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049703" w14:textId="77777777" w:rsidR="00A02C9B" w:rsidRPr="00DE6BDD" w:rsidRDefault="00A02C9B" w:rsidP="00A02C9B">
      <w:pPr>
        <w:widowControl/>
        <w:suppressAutoHyphens w:val="0"/>
        <w:autoSpaceDE/>
        <w:jc w:val="center"/>
        <w:rPr>
          <w:rFonts w:ascii="Times New Roman" w:hAnsi="Times New Roman" w:cs="Times New Roman"/>
          <w:sz w:val="28"/>
          <w:szCs w:val="28"/>
          <w:lang w:eastAsia="en-US"/>
        </w:rPr>
      </w:pPr>
      <w:r w:rsidRPr="00DE6BDD">
        <w:rPr>
          <w:rFonts w:ascii="Times New Roman" w:hAnsi="Times New Roman" w:cs="Times New Roman"/>
          <w:sz w:val="28"/>
          <w:szCs w:val="28"/>
          <w:lang w:eastAsia="en-US"/>
        </w:rPr>
        <w:t>Ханты-Мансийский автономный округ – Югра</w:t>
      </w:r>
    </w:p>
    <w:p w14:paraId="34223664" w14:textId="77777777" w:rsidR="00A02C9B" w:rsidRDefault="00A02C9B" w:rsidP="00DE6BDD">
      <w:pPr>
        <w:widowControl/>
        <w:autoSpaceDE/>
        <w:jc w:val="center"/>
        <w:rPr>
          <w:rFonts w:ascii="Times New Roman" w:hAnsi="Times New Roman" w:cs="Times New Roman"/>
          <w:sz w:val="28"/>
          <w:szCs w:val="28"/>
          <w:lang w:eastAsia="ar-SA"/>
        </w:rPr>
      </w:pPr>
    </w:p>
    <w:p w14:paraId="1F8D6E2D" w14:textId="77777777" w:rsidR="00DE6BDD" w:rsidRPr="00B3699C" w:rsidRDefault="00DE6BDD" w:rsidP="00DE6BDD">
      <w:pPr>
        <w:widowControl/>
        <w:autoSpaceDE/>
        <w:jc w:val="center"/>
        <w:rPr>
          <w:rFonts w:ascii="Times New Roman" w:hAnsi="Times New Roman" w:cs="Times New Roman"/>
          <w:b/>
          <w:sz w:val="28"/>
          <w:szCs w:val="28"/>
          <w:lang w:eastAsia="ar-SA"/>
        </w:rPr>
      </w:pPr>
      <w:r w:rsidRPr="00B3699C">
        <w:rPr>
          <w:rFonts w:ascii="Times New Roman" w:hAnsi="Times New Roman" w:cs="Times New Roman"/>
          <w:b/>
          <w:sz w:val="28"/>
          <w:szCs w:val="28"/>
          <w:lang w:eastAsia="ar-SA"/>
        </w:rPr>
        <w:t>МУНИЦИПАЛЬНОЕ ОБРАЗОВАНИЕ</w:t>
      </w:r>
    </w:p>
    <w:p w14:paraId="0FC871A4" w14:textId="77777777" w:rsidR="00DE6BDD" w:rsidRPr="00B3699C" w:rsidRDefault="00A02C9B" w:rsidP="00DE6BDD">
      <w:pPr>
        <w:widowControl/>
        <w:suppressAutoHyphens w:val="0"/>
        <w:autoSpaceDE/>
        <w:jc w:val="center"/>
        <w:rPr>
          <w:rFonts w:ascii="Times New Roman" w:hAnsi="Times New Roman" w:cs="Times New Roman"/>
          <w:b/>
          <w:sz w:val="28"/>
          <w:szCs w:val="28"/>
          <w:lang w:eastAsia="en-US"/>
        </w:rPr>
      </w:pPr>
      <w:r w:rsidRPr="00B3699C">
        <w:rPr>
          <w:rFonts w:ascii="Times New Roman" w:hAnsi="Times New Roman" w:cs="Times New Roman"/>
          <w:b/>
          <w:sz w:val="28"/>
          <w:szCs w:val="28"/>
          <w:lang w:eastAsia="en-US"/>
        </w:rPr>
        <w:t>СЕЛЬСКОГО ПОСЕЛЕНИЯ КРАСНОЛЕНИНСКИЙ</w:t>
      </w:r>
    </w:p>
    <w:p w14:paraId="17BC6A63" w14:textId="77777777" w:rsidR="00A02C9B" w:rsidRDefault="00A02C9B" w:rsidP="00DE6BDD">
      <w:pPr>
        <w:widowControl/>
        <w:suppressAutoHyphens w:val="0"/>
        <w:autoSpaceDE/>
        <w:jc w:val="center"/>
        <w:rPr>
          <w:rFonts w:ascii="Times New Roman" w:hAnsi="Times New Roman" w:cs="Times New Roman"/>
          <w:b/>
          <w:sz w:val="28"/>
          <w:szCs w:val="28"/>
          <w:lang w:eastAsia="en-US"/>
        </w:rPr>
      </w:pPr>
    </w:p>
    <w:p w14:paraId="324A0838" w14:textId="77777777" w:rsidR="00DE6BDD" w:rsidRP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 xml:space="preserve">АДМИНИСТРАЦИЯ </w:t>
      </w:r>
      <w:r w:rsidR="00A02C9B">
        <w:rPr>
          <w:rFonts w:ascii="Times New Roman" w:hAnsi="Times New Roman" w:cs="Times New Roman"/>
          <w:b/>
          <w:sz w:val="28"/>
          <w:szCs w:val="28"/>
          <w:lang w:eastAsia="en-US"/>
        </w:rPr>
        <w:t>СЕЛЬСКОГО ПОСЕЛЕНИЯ</w:t>
      </w:r>
    </w:p>
    <w:p w14:paraId="5D2A2548" w14:textId="77777777" w:rsid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П О С Т А Н О В Л Е Н И Е</w:t>
      </w:r>
    </w:p>
    <w:p w14:paraId="1FBD8E8D" w14:textId="77777777" w:rsidR="006D1E60" w:rsidRDefault="006D1E60" w:rsidP="00DE6BDD">
      <w:pPr>
        <w:widowControl/>
        <w:suppressAutoHyphens w:val="0"/>
        <w:autoSpaceDE/>
        <w:jc w:val="center"/>
        <w:rPr>
          <w:rFonts w:ascii="Times New Roman" w:hAnsi="Times New Roman" w:cs="Times New Roman"/>
          <w:b/>
          <w:sz w:val="28"/>
          <w:szCs w:val="28"/>
          <w:lang w:eastAsia="en-US"/>
        </w:rPr>
      </w:pPr>
    </w:p>
    <w:p w14:paraId="46127F4E" w14:textId="77777777" w:rsidR="006D1E60" w:rsidRPr="00DE6BDD" w:rsidRDefault="006D1E60" w:rsidP="00DE6BDD">
      <w:pPr>
        <w:widowControl/>
        <w:suppressAutoHyphens w:val="0"/>
        <w:autoSpaceDE/>
        <w:jc w:val="center"/>
        <w:rPr>
          <w:rFonts w:ascii="Times New Roman" w:hAnsi="Times New Roman" w:cs="Times New Roman"/>
          <w:b/>
          <w:sz w:val="28"/>
          <w:szCs w:val="28"/>
          <w:lang w:eastAsia="en-US"/>
        </w:rPr>
      </w:pPr>
    </w:p>
    <w:p w14:paraId="34E52C4D" w14:textId="77777777" w:rsidR="00DE6BDD" w:rsidRPr="00DE6BDD" w:rsidRDefault="00DE6BDD" w:rsidP="00DE6BDD">
      <w:pPr>
        <w:widowControl/>
        <w:suppressAutoHyphens w:val="0"/>
        <w:autoSpaceDE/>
        <w:jc w:val="center"/>
        <w:rPr>
          <w:rFonts w:ascii="Times New Roman" w:hAnsi="Times New Roman" w:cs="Times New Roman"/>
          <w:sz w:val="28"/>
          <w:szCs w:val="28"/>
          <w:lang w:eastAsia="en-US"/>
        </w:rPr>
      </w:pPr>
    </w:p>
    <w:p w14:paraId="1AFDF016" w14:textId="66FECDFD" w:rsidR="00307543" w:rsidRDefault="00DE6BDD" w:rsidP="006D1E60">
      <w:pPr>
        <w:widowControl/>
        <w:suppressAutoHyphens w:val="0"/>
        <w:autoSpaceDE/>
        <w:rPr>
          <w:rFonts w:ascii="Times New Roman" w:hAnsi="Times New Roman" w:cs="Times New Roman"/>
          <w:sz w:val="28"/>
          <w:szCs w:val="28"/>
        </w:rPr>
      </w:pPr>
      <w:r w:rsidRPr="00DE6BDD">
        <w:rPr>
          <w:rFonts w:ascii="Times New Roman" w:hAnsi="Times New Roman" w:cs="Times New Roman"/>
          <w:sz w:val="28"/>
          <w:szCs w:val="28"/>
          <w:lang w:eastAsia="en-US"/>
        </w:rPr>
        <w:t>от</w:t>
      </w:r>
      <w:r w:rsidR="006D58A2">
        <w:rPr>
          <w:rFonts w:ascii="Times New Roman" w:hAnsi="Times New Roman" w:cs="Times New Roman"/>
          <w:sz w:val="28"/>
          <w:szCs w:val="28"/>
          <w:lang w:eastAsia="en-US"/>
        </w:rPr>
        <w:t xml:space="preserve"> </w:t>
      </w:r>
      <w:r w:rsidR="00AF56C7">
        <w:rPr>
          <w:rFonts w:ascii="Times New Roman" w:hAnsi="Times New Roman" w:cs="Times New Roman"/>
          <w:sz w:val="28"/>
          <w:szCs w:val="28"/>
          <w:lang w:eastAsia="en-US"/>
        </w:rPr>
        <w:t>2</w:t>
      </w:r>
      <w:r w:rsidR="00B3699C">
        <w:rPr>
          <w:rFonts w:ascii="Times New Roman" w:hAnsi="Times New Roman" w:cs="Times New Roman"/>
          <w:sz w:val="28"/>
          <w:szCs w:val="28"/>
          <w:lang w:eastAsia="en-US"/>
        </w:rPr>
        <w:t>1</w:t>
      </w:r>
      <w:r w:rsidR="006D58A2">
        <w:rPr>
          <w:rFonts w:ascii="Times New Roman" w:hAnsi="Times New Roman" w:cs="Times New Roman"/>
          <w:sz w:val="28"/>
          <w:szCs w:val="28"/>
          <w:lang w:eastAsia="en-US"/>
        </w:rPr>
        <w:t>.0</w:t>
      </w:r>
      <w:r w:rsidR="006D1E60">
        <w:rPr>
          <w:rFonts w:ascii="Times New Roman" w:hAnsi="Times New Roman" w:cs="Times New Roman"/>
          <w:sz w:val="28"/>
          <w:szCs w:val="28"/>
          <w:lang w:eastAsia="en-US"/>
        </w:rPr>
        <w:t>5</w:t>
      </w:r>
      <w:r w:rsidR="006D58A2">
        <w:rPr>
          <w:rFonts w:ascii="Times New Roman" w:hAnsi="Times New Roman" w:cs="Times New Roman"/>
          <w:sz w:val="28"/>
          <w:szCs w:val="28"/>
          <w:lang w:eastAsia="en-US"/>
        </w:rPr>
        <w:t>.202</w:t>
      </w:r>
      <w:r w:rsidR="00F2308D">
        <w:rPr>
          <w:rFonts w:ascii="Times New Roman" w:hAnsi="Times New Roman" w:cs="Times New Roman"/>
          <w:sz w:val="28"/>
          <w:szCs w:val="28"/>
          <w:lang w:eastAsia="en-US"/>
        </w:rPr>
        <w:t>5</w:t>
      </w:r>
      <w:r w:rsidRPr="00DE6BDD">
        <w:rPr>
          <w:rFonts w:ascii="Times New Roman" w:hAnsi="Times New Roman" w:cs="Times New Roman"/>
          <w:sz w:val="28"/>
          <w:szCs w:val="28"/>
          <w:lang w:eastAsia="en-US"/>
        </w:rPr>
        <w:t xml:space="preserve">                                                                                             </w:t>
      </w:r>
      <w:r w:rsidR="006D1E60">
        <w:rPr>
          <w:rFonts w:ascii="Times New Roman" w:hAnsi="Times New Roman" w:cs="Times New Roman"/>
          <w:sz w:val="28"/>
          <w:szCs w:val="28"/>
          <w:lang w:eastAsia="en-US"/>
        </w:rPr>
        <w:t xml:space="preserve"> </w:t>
      </w:r>
      <w:r w:rsidRPr="00DE6BDD">
        <w:rPr>
          <w:rFonts w:ascii="Times New Roman" w:hAnsi="Times New Roman" w:cs="Times New Roman"/>
          <w:sz w:val="28"/>
          <w:szCs w:val="28"/>
          <w:lang w:eastAsia="en-US"/>
        </w:rPr>
        <w:t xml:space="preserve">   № </w:t>
      </w:r>
      <w:r w:rsidR="00B3699C">
        <w:rPr>
          <w:rFonts w:ascii="Times New Roman" w:hAnsi="Times New Roman" w:cs="Times New Roman"/>
          <w:sz w:val="28"/>
          <w:szCs w:val="28"/>
          <w:lang w:eastAsia="en-US"/>
        </w:rPr>
        <w:t>31</w:t>
      </w:r>
    </w:p>
    <w:p w14:paraId="248450EC" w14:textId="77777777" w:rsidR="006D1E60" w:rsidRDefault="006D1E60" w:rsidP="006D1E60">
      <w:pPr>
        <w:rPr>
          <w:rFonts w:ascii="Times New Roman" w:hAnsi="Times New Roman"/>
          <w:sz w:val="28"/>
          <w:szCs w:val="28"/>
        </w:rPr>
      </w:pPr>
    </w:p>
    <w:tbl>
      <w:tblPr>
        <w:tblW w:w="0" w:type="auto"/>
        <w:tblLook w:val="04A0" w:firstRow="1" w:lastRow="0" w:firstColumn="1" w:lastColumn="0" w:noHBand="0" w:noVBand="1"/>
      </w:tblPr>
      <w:tblGrid>
        <w:gridCol w:w="4246"/>
      </w:tblGrid>
      <w:tr w:rsidR="00B3699C" w:rsidRPr="00B3699C" w14:paraId="0B16C57C" w14:textId="77777777" w:rsidTr="00457F2D">
        <w:trPr>
          <w:trHeight w:val="114"/>
        </w:trPr>
        <w:tc>
          <w:tcPr>
            <w:tcW w:w="4246" w:type="dxa"/>
          </w:tcPr>
          <w:p w14:paraId="461E14F5" w14:textId="619A407F" w:rsidR="00B3699C" w:rsidRPr="00B3699C" w:rsidRDefault="00BD3899" w:rsidP="00BD3899">
            <w:pPr>
              <w:jc w:val="both"/>
              <w:rPr>
                <w:rFonts w:ascii="Times New Roman" w:hAnsi="Times New Roman"/>
                <w:sz w:val="28"/>
                <w:szCs w:val="28"/>
              </w:rPr>
            </w:pPr>
            <w:r w:rsidRPr="00BD3899">
              <w:rPr>
                <w:rFonts w:ascii="Times New Roman" w:hAnsi="Times New Roman"/>
                <w:sz w:val="28"/>
                <w:szCs w:val="28"/>
              </w:rPr>
              <w:t xml:space="preserve">Об утверждении формы проверочного листа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w:t>
            </w:r>
            <w:r>
              <w:rPr>
                <w:rFonts w:ascii="Times New Roman" w:hAnsi="Times New Roman"/>
                <w:sz w:val="28"/>
                <w:szCs w:val="28"/>
              </w:rPr>
              <w:t>Красноленинский</w:t>
            </w:r>
          </w:p>
        </w:tc>
      </w:tr>
    </w:tbl>
    <w:p w14:paraId="03A2EEA8" w14:textId="77777777" w:rsidR="00B3699C" w:rsidRPr="00B3699C" w:rsidRDefault="00B3699C" w:rsidP="00B3699C">
      <w:pPr>
        <w:jc w:val="both"/>
        <w:rPr>
          <w:rFonts w:ascii="Times New Roman" w:hAnsi="Times New Roman"/>
          <w:sz w:val="28"/>
          <w:szCs w:val="28"/>
        </w:rPr>
      </w:pPr>
    </w:p>
    <w:p w14:paraId="1CAA56E2" w14:textId="77777777" w:rsidR="00B3699C" w:rsidRPr="00B3699C" w:rsidRDefault="00B3699C" w:rsidP="00B3699C">
      <w:pPr>
        <w:jc w:val="both"/>
        <w:rPr>
          <w:rFonts w:ascii="Times New Roman" w:hAnsi="Times New Roman"/>
          <w:sz w:val="28"/>
          <w:szCs w:val="28"/>
        </w:rPr>
      </w:pPr>
    </w:p>
    <w:p w14:paraId="18158C7E" w14:textId="77777777" w:rsidR="00BD3899" w:rsidRPr="00BD3899" w:rsidRDefault="00B3699C" w:rsidP="00BD3899">
      <w:pPr>
        <w:jc w:val="both"/>
        <w:rPr>
          <w:rFonts w:ascii="Times New Roman" w:hAnsi="Times New Roman"/>
          <w:sz w:val="28"/>
          <w:szCs w:val="28"/>
        </w:rPr>
      </w:pPr>
      <w:r>
        <w:rPr>
          <w:rFonts w:ascii="Times New Roman" w:hAnsi="Times New Roman"/>
          <w:sz w:val="28"/>
          <w:szCs w:val="28"/>
        </w:rPr>
        <w:t xml:space="preserve">     </w:t>
      </w:r>
      <w:r w:rsidR="00BD3899" w:rsidRPr="00BD3899">
        <w:rPr>
          <w:rFonts w:ascii="Times New Roman" w:hAnsi="Times New Roman"/>
          <w:sz w:val="28"/>
          <w:szCs w:val="28"/>
        </w:rPr>
        <w:t xml:space="preserve">В соответствии с частью 1 статьи 53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w:t>
      </w:r>
    </w:p>
    <w:p w14:paraId="0DBB7EAA" w14:textId="77777777" w:rsidR="00BD3899" w:rsidRPr="00BD3899" w:rsidRDefault="00BD3899" w:rsidP="00BD3899">
      <w:pPr>
        <w:jc w:val="both"/>
        <w:rPr>
          <w:rFonts w:ascii="Times New Roman" w:hAnsi="Times New Roman"/>
          <w:sz w:val="28"/>
          <w:szCs w:val="28"/>
        </w:rPr>
      </w:pPr>
    </w:p>
    <w:p w14:paraId="5A98C28D" w14:textId="77561C3A" w:rsidR="00BD3899" w:rsidRDefault="00BD3899" w:rsidP="00BD3899">
      <w:pPr>
        <w:jc w:val="both"/>
        <w:rPr>
          <w:rFonts w:ascii="Times New Roman" w:hAnsi="Times New Roman"/>
          <w:sz w:val="28"/>
          <w:szCs w:val="28"/>
        </w:rPr>
      </w:pPr>
      <w:r>
        <w:rPr>
          <w:rFonts w:ascii="Times New Roman" w:hAnsi="Times New Roman"/>
          <w:sz w:val="28"/>
          <w:szCs w:val="28"/>
        </w:rPr>
        <w:t xml:space="preserve">    </w:t>
      </w:r>
      <w:r w:rsidRPr="00BD3899">
        <w:rPr>
          <w:rFonts w:ascii="Times New Roman" w:hAnsi="Times New Roman"/>
          <w:sz w:val="28"/>
          <w:szCs w:val="28"/>
        </w:rPr>
        <w:t xml:space="preserve">1. Утвердить форму проверочного листа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w:t>
      </w:r>
      <w:r>
        <w:rPr>
          <w:rFonts w:ascii="Times New Roman" w:hAnsi="Times New Roman"/>
          <w:sz w:val="28"/>
          <w:szCs w:val="28"/>
        </w:rPr>
        <w:t>Красноленинский</w:t>
      </w:r>
      <w:r w:rsidRPr="00BD3899">
        <w:rPr>
          <w:rFonts w:ascii="Times New Roman" w:hAnsi="Times New Roman"/>
          <w:sz w:val="28"/>
          <w:szCs w:val="28"/>
        </w:rPr>
        <w:t xml:space="preserve"> согласно приложению к настоящему постановлению. </w:t>
      </w:r>
    </w:p>
    <w:p w14:paraId="36F0D1E4" w14:textId="316C8626" w:rsidR="00B3699C" w:rsidRPr="00B3699C" w:rsidRDefault="00B3699C" w:rsidP="00BD3899">
      <w:pPr>
        <w:jc w:val="both"/>
        <w:rPr>
          <w:rFonts w:ascii="Times New Roman" w:hAnsi="Times New Roman"/>
          <w:sz w:val="28"/>
          <w:szCs w:val="28"/>
        </w:rPr>
      </w:pPr>
      <w:r>
        <w:rPr>
          <w:rFonts w:ascii="Times New Roman" w:hAnsi="Times New Roman"/>
          <w:sz w:val="28"/>
          <w:szCs w:val="28"/>
        </w:rPr>
        <w:t xml:space="preserve">       2</w:t>
      </w:r>
      <w:r w:rsidRPr="00B3699C">
        <w:rPr>
          <w:rFonts w:ascii="Times New Roman" w:hAnsi="Times New Roman"/>
          <w:sz w:val="28"/>
          <w:szCs w:val="28"/>
        </w:rPr>
        <w:t>. Настоящее постановление вступает в силу после его официального опубликования (обнародования).</w:t>
      </w:r>
    </w:p>
    <w:p w14:paraId="4EECA48E" w14:textId="60AFAB7C" w:rsidR="00B3699C" w:rsidRPr="00B3699C" w:rsidRDefault="00B3699C" w:rsidP="00B3699C">
      <w:pPr>
        <w:jc w:val="both"/>
        <w:rPr>
          <w:rFonts w:ascii="Times New Roman" w:hAnsi="Times New Roman"/>
          <w:sz w:val="28"/>
          <w:szCs w:val="28"/>
        </w:rPr>
      </w:pPr>
      <w:r>
        <w:rPr>
          <w:rFonts w:ascii="Times New Roman" w:hAnsi="Times New Roman"/>
          <w:sz w:val="28"/>
          <w:szCs w:val="28"/>
        </w:rPr>
        <w:t xml:space="preserve">       3</w:t>
      </w:r>
      <w:r w:rsidRPr="00B3699C">
        <w:rPr>
          <w:rFonts w:ascii="Times New Roman" w:hAnsi="Times New Roman"/>
          <w:sz w:val="28"/>
          <w:szCs w:val="28"/>
        </w:rPr>
        <w:t>. Контроль за выполнением настоящего постановления оставляю за собой.</w:t>
      </w:r>
    </w:p>
    <w:p w14:paraId="6771C30F" w14:textId="77777777" w:rsidR="00B3699C" w:rsidRPr="00B3699C" w:rsidRDefault="00B3699C" w:rsidP="00B3699C">
      <w:pPr>
        <w:jc w:val="both"/>
        <w:rPr>
          <w:rFonts w:ascii="Times New Roman" w:hAnsi="Times New Roman"/>
          <w:sz w:val="28"/>
          <w:szCs w:val="28"/>
        </w:rPr>
      </w:pPr>
    </w:p>
    <w:p w14:paraId="125510BC" w14:textId="77777777" w:rsidR="00B3699C" w:rsidRPr="00B3699C" w:rsidRDefault="00B3699C" w:rsidP="00B3699C">
      <w:pPr>
        <w:jc w:val="both"/>
        <w:rPr>
          <w:rFonts w:ascii="Times New Roman" w:hAnsi="Times New Roman"/>
          <w:sz w:val="28"/>
          <w:szCs w:val="28"/>
        </w:rPr>
      </w:pPr>
    </w:p>
    <w:p w14:paraId="646FC08E" w14:textId="77777777" w:rsidR="00B3699C" w:rsidRPr="00B3699C" w:rsidRDefault="00B3699C" w:rsidP="00B3699C">
      <w:pPr>
        <w:jc w:val="both"/>
        <w:rPr>
          <w:rFonts w:ascii="Times New Roman" w:hAnsi="Times New Roman"/>
          <w:sz w:val="28"/>
          <w:szCs w:val="28"/>
        </w:rPr>
      </w:pPr>
      <w:r w:rsidRPr="00B3699C">
        <w:rPr>
          <w:rFonts w:ascii="Times New Roman" w:hAnsi="Times New Roman"/>
          <w:sz w:val="28"/>
          <w:szCs w:val="28"/>
        </w:rPr>
        <w:t xml:space="preserve">Глава </w:t>
      </w:r>
    </w:p>
    <w:p w14:paraId="336A59C9" w14:textId="5B528D64" w:rsidR="00BD3899" w:rsidRDefault="00B3699C" w:rsidP="00BD3899">
      <w:pPr>
        <w:jc w:val="both"/>
        <w:rPr>
          <w:rFonts w:ascii="Times New Roman" w:hAnsi="Times New Roman" w:cs="Times New Roman"/>
          <w:sz w:val="28"/>
          <w:szCs w:val="28"/>
          <w:lang w:eastAsia="ru-RU"/>
        </w:rPr>
      </w:pPr>
      <w:r w:rsidRPr="00B3699C">
        <w:rPr>
          <w:rFonts w:ascii="Times New Roman" w:hAnsi="Times New Roman"/>
          <w:sz w:val="28"/>
          <w:szCs w:val="28"/>
        </w:rPr>
        <w:t xml:space="preserve">сельского поселения </w:t>
      </w:r>
      <w:r>
        <w:rPr>
          <w:rFonts w:ascii="Times New Roman" w:hAnsi="Times New Roman"/>
          <w:sz w:val="28"/>
          <w:szCs w:val="28"/>
        </w:rPr>
        <w:t>Красноленинский</w:t>
      </w:r>
      <w:r w:rsidRPr="00B3699C">
        <w:rPr>
          <w:rFonts w:ascii="Times New Roman" w:hAnsi="Times New Roman"/>
          <w:sz w:val="28"/>
          <w:szCs w:val="28"/>
        </w:rPr>
        <w:t xml:space="preserve">                 </w:t>
      </w:r>
      <w:r>
        <w:rPr>
          <w:rFonts w:ascii="Times New Roman" w:hAnsi="Times New Roman"/>
          <w:sz w:val="28"/>
          <w:szCs w:val="28"/>
        </w:rPr>
        <w:t xml:space="preserve">                 </w:t>
      </w:r>
      <w:r w:rsidRPr="00B3699C">
        <w:rPr>
          <w:rFonts w:ascii="Times New Roman" w:hAnsi="Times New Roman"/>
          <w:sz w:val="28"/>
          <w:szCs w:val="28"/>
        </w:rPr>
        <w:t xml:space="preserve">     </w:t>
      </w:r>
      <w:r>
        <w:rPr>
          <w:rFonts w:ascii="Times New Roman" w:hAnsi="Times New Roman"/>
          <w:sz w:val="28"/>
          <w:szCs w:val="28"/>
        </w:rPr>
        <w:t>О.Б.Шаманова</w:t>
      </w:r>
    </w:p>
    <w:p w14:paraId="42D9EFB3" w14:textId="77777777" w:rsidR="00BD3899" w:rsidRPr="00BD3899" w:rsidRDefault="00BD3899" w:rsidP="00BD3899">
      <w:pPr>
        <w:suppressAutoHyphens w:val="0"/>
        <w:autoSpaceDN w:val="0"/>
        <w:adjustRightInd w:val="0"/>
        <w:spacing w:line="276" w:lineRule="auto"/>
        <w:jc w:val="right"/>
        <w:rPr>
          <w:rFonts w:ascii="Times New Roman" w:hAnsi="Times New Roman" w:cs="Times New Roman"/>
          <w:sz w:val="28"/>
          <w:szCs w:val="28"/>
          <w:lang w:eastAsia="ru-RU"/>
        </w:rPr>
      </w:pPr>
      <w:r w:rsidRPr="00BD3899">
        <w:rPr>
          <w:rFonts w:ascii="Times New Roman" w:hAnsi="Times New Roman" w:cs="Times New Roman"/>
          <w:sz w:val="28"/>
          <w:szCs w:val="28"/>
          <w:lang w:eastAsia="ru-RU"/>
        </w:rPr>
        <w:lastRenderedPageBreak/>
        <w:t xml:space="preserve">Приложение </w:t>
      </w:r>
    </w:p>
    <w:p w14:paraId="3DCD7C58" w14:textId="77777777" w:rsidR="00BD3899" w:rsidRPr="00BD3899" w:rsidRDefault="00BD3899" w:rsidP="00BD3899">
      <w:pPr>
        <w:suppressAutoHyphens w:val="0"/>
        <w:autoSpaceDN w:val="0"/>
        <w:adjustRightInd w:val="0"/>
        <w:spacing w:line="276" w:lineRule="auto"/>
        <w:jc w:val="right"/>
        <w:rPr>
          <w:rFonts w:ascii="Times New Roman" w:hAnsi="Times New Roman" w:cs="Times New Roman"/>
          <w:sz w:val="28"/>
          <w:szCs w:val="28"/>
          <w:lang w:eastAsia="ru-RU"/>
        </w:rPr>
      </w:pPr>
      <w:r w:rsidRPr="00BD3899">
        <w:rPr>
          <w:rFonts w:ascii="Times New Roman" w:hAnsi="Times New Roman" w:cs="Times New Roman"/>
          <w:sz w:val="28"/>
          <w:szCs w:val="28"/>
          <w:lang w:eastAsia="ru-RU"/>
        </w:rPr>
        <w:t xml:space="preserve">к постановлению администрации </w:t>
      </w:r>
    </w:p>
    <w:p w14:paraId="0F281F67" w14:textId="1B5BE1B5" w:rsidR="00BD3899" w:rsidRPr="00BD3899" w:rsidRDefault="00BD3899" w:rsidP="00BD3899">
      <w:pPr>
        <w:suppressAutoHyphens w:val="0"/>
        <w:autoSpaceDN w:val="0"/>
        <w:adjustRightInd w:val="0"/>
        <w:spacing w:line="276" w:lineRule="auto"/>
        <w:jc w:val="right"/>
        <w:rPr>
          <w:rFonts w:ascii="Times New Roman" w:hAnsi="Times New Roman" w:cs="Times New Roman"/>
          <w:sz w:val="28"/>
          <w:szCs w:val="28"/>
          <w:lang w:eastAsia="ru-RU"/>
        </w:rPr>
      </w:pPr>
      <w:r w:rsidRPr="00BD3899">
        <w:rPr>
          <w:rFonts w:ascii="Times New Roman" w:hAnsi="Times New Roman" w:cs="Times New Roman"/>
          <w:sz w:val="28"/>
          <w:szCs w:val="28"/>
          <w:lang w:eastAsia="ru-RU"/>
        </w:rPr>
        <w:t xml:space="preserve">сельского поселения </w:t>
      </w:r>
      <w:r>
        <w:rPr>
          <w:rFonts w:ascii="Times New Roman" w:hAnsi="Times New Roman" w:cs="Times New Roman"/>
          <w:sz w:val="28"/>
          <w:szCs w:val="28"/>
          <w:lang w:eastAsia="ru-RU"/>
        </w:rPr>
        <w:t>Красноленинский</w:t>
      </w:r>
    </w:p>
    <w:p w14:paraId="11496752" w14:textId="1022A4A0" w:rsidR="00BD3899" w:rsidRPr="00BD3899" w:rsidRDefault="00BD3899" w:rsidP="00BD3899">
      <w:pPr>
        <w:suppressAutoHyphens w:val="0"/>
        <w:autoSpaceDN w:val="0"/>
        <w:spacing w:line="276" w:lineRule="auto"/>
        <w:jc w:val="right"/>
        <w:rPr>
          <w:rFonts w:ascii="Times New Roman" w:hAnsi="Times New Roman" w:cs="Times New Roman"/>
          <w:sz w:val="28"/>
          <w:szCs w:val="28"/>
          <w:lang w:eastAsia="ru-RU"/>
        </w:rPr>
      </w:pPr>
      <w:r w:rsidRPr="00BD3899">
        <w:rPr>
          <w:rFonts w:ascii="Times New Roman" w:hAnsi="Times New Roman" w:cs="Times New Roman"/>
          <w:sz w:val="28"/>
          <w:szCs w:val="28"/>
          <w:lang w:eastAsia="ru-RU"/>
        </w:rPr>
        <w:t>от 2</w:t>
      </w:r>
      <w:r>
        <w:rPr>
          <w:rFonts w:ascii="Times New Roman" w:hAnsi="Times New Roman" w:cs="Times New Roman"/>
          <w:sz w:val="28"/>
          <w:szCs w:val="28"/>
          <w:lang w:eastAsia="ru-RU"/>
        </w:rPr>
        <w:t>1</w:t>
      </w:r>
      <w:r w:rsidRPr="00BD3899">
        <w:rPr>
          <w:rFonts w:ascii="Times New Roman" w:hAnsi="Times New Roman" w:cs="Times New Roman"/>
          <w:sz w:val="28"/>
          <w:szCs w:val="28"/>
          <w:lang w:eastAsia="ru-RU"/>
        </w:rPr>
        <w:t>.05.202</w:t>
      </w:r>
      <w:r>
        <w:rPr>
          <w:rFonts w:ascii="Times New Roman" w:hAnsi="Times New Roman" w:cs="Times New Roman"/>
          <w:sz w:val="28"/>
          <w:szCs w:val="28"/>
          <w:lang w:eastAsia="ru-RU"/>
        </w:rPr>
        <w:t xml:space="preserve">5 </w:t>
      </w:r>
      <w:r w:rsidRPr="00BD389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3</w:t>
      </w:r>
      <w:r w:rsidR="00872B49">
        <w:rPr>
          <w:rFonts w:ascii="Times New Roman" w:hAnsi="Times New Roman" w:cs="Times New Roman"/>
          <w:sz w:val="28"/>
          <w:szCs w:val="28"/>
          <w:lang w:eastAsia="ru-RU"/>
        </w:rPr>
        <w:t>1</w:t>
      </w:r>
      <w:bookmarkStart w:id="0" w:name="_GoBack"/>
      <w:bookmarkEnd w:id="0"/>
    </w:p>
    <w:tbl>
      <w:tblPr>
        <w:tblpPr w:leftFromText="180" w:rightFromText="180" w:vertAnchor="text" w:horzAnchor="margin" w:tblpXSpec="right" w:tblpY="239"/>
        <w:tblOverlap w:val="never"/>
        <w:tblW w:w="0" w:type="auto"/>
        <w:tblLook w:val="04A0" w:firstRow="1" w:lastRow="0" w:firstColumn="1" w:lastColumn="0" w:noHBand="0" w:noVBand="1"/>
      </w:tblPr>
      <w:tblGrid>
        <w:gridCol w:w="3791"/>
      </w:tblGrid>
      <w:tr w:rsidR="00BD3899" w:rsidRPr="00BD3899" w14:paraId="46C47A99" w14:textId="77777777" w:rsidTr="0033564E">
        <w:tc>
          <w:tcPr>
            <w:tcW w:w="3791" w:type="dxa"/>
            <w:shd w:val="clear" w:color="auto" w:fill="auto"/>
          </w:tcPr>
          <w:p w14:paraId="480D7168" w14:textId="77777777" w:rsidR="00BD3899" w:rsidRPr="00BD3899" w:rsidRDefault="00BD3899" w:rsidP="00BD3899">
            <w:pPr>
              <w:suppressAutoHyphens w:val="0"/>
              <w:autoSpaceDN w:val="0"/>
              <w:jc w:val="both"/>
              <w:rPr>
                <w:rFonts w:ascii="Times New Roman" w:hAnsi="Times New Roman" w:cs="Times New Roman"/>
                <w:lang w:eastAsia="ru-RU"/>
              </w:rPr>
            </w:pPr>
            <w:r w:rsidRPr="00BD3899">
              <w:rPr>
                <w:rFonts w:ascii="Times New Roman" w:hAnsi="Times New Roman" w:cs="Times New Roman"/>
                <w:lang w:eastAsia="ru-RU"/>
              </w:rPr>
              <w:t xml:space="preserve">QR-код (сформирован единым реестром контрольных (надзорных) мероприятий, обеспечивающий переход на страницу в информационно-телекоммуникационной сети "Интернет", содержащую запись о контрольном (надзорном) мероприятии в едином реестре, в рамках которого составлен документ) </w:t>
            </w:r>
          </w:p>
        </w:tc>
      </w:tr>
    </w:tbl>
    <w:p w14:paraId="7AA014EC" w14:textId="77777777" w:rsidR="00BD3899" w:rsidRPr="00BD3899" w:rsidRDefault="00BD3899" w:rsidP="00BD3899">
      <w:pPr>
        <w:suppressAutoHyphens w:val="0"/>
        <w:autoSpaceDN w:val="0"/>
        <w:rPr>
          <w:rFonts w:ascii="Times New Roman" w:hAnsi="Times New Roman" w:cs="Times New Roman"/>
          <w:lang w:eastAsia="ru-RU"/>
        </w:rPr>
      </w:pPr>
    </w:p>
    <w:p w14:paraId="6A4F9DAA" w14:textId="77777777" w:rsidR="00BD3899" w:rsidRPr="00BD3899" w:rsidRDefault="00BD3899" w:rsidP="00BD3899">
      <w:pPr>
        <w:suppressAutoHyphens w:val="0"/>
        <w:autoSpaceDN w:val="0"/>
        <w:rPr>
          <w:rFonts w:ascii="Times New Roman" w:hAnsi="Times New Roman" w:cs="Times New Roman"/>
          <w:lang w:eastAsia="ru-RU"/>
        </w:rPr>
      </w:pPr>
    </w:p>
    <w:p w14:paraId="0B606D62" w14:textId="77777777" w:rsidR="00BD3899" w:rsidRPr="00BD3899" w:rsidRDefault="00BD3899" w:rsidP="00BD3899">
      <w:pPr>
        <w:suppressAutoHyphens w:val="0"/>
        <w:autoSpaceDN w:val="0"/>
        <w:rPr>
          <w:rFonts w:ascii="Times New Roman" w:hAnsi="Times New Roman" w:cs="Times New Roman"/>
          <w:lang w:eastAsia="ru-RU"/>
        </w:rPr>
      </w:pPr>
    </w:p>
    <w:p w14:paraId="0D510E4A" w14:textId="77777777" w:rsidR="00BD3899" w:rsidRPr="00BD3899" w:rsidRDefault="00BD3899" w:rsidP="00BD3899">
      <w:pPr>
        <w:suppressAutoHyphens w:val="0"/>
        <w:autoSpaceDN w:val="0"/>
        <w:rPr>
          <w:rFonts w:ascii="Times New Roman" w:hAnsi="Times New Roman" w:cs="Times New Roman"/>
          <w:lang w:eastAsia="ru-RU"/>
        </w:rPr>
      </w:pPr>
    </w:p>
    <w:p w14:paraId="799DDD82" w14:textId="77777777" w:rsidR="00BD3899" w:rsidRPr="00BD3899" w:rsidRDefault="00BD3899" w:rsidP="00BD3899">
      <w:pPr>
        <w:suppressAutoHyphens w:val="0"/>
        <w:autoSpaceDN w:val="0"/>
        <w:rPr>
          <w:rFonts w:ascii="Times New Roman" w:hAnsi="Times New Roman" w:cs="Times New Roman"/>
          <w:lang w:eastAsia="ru-RU"/>
        </w:rPr>
      </w:pPr>
    </w:p>
    <w:p w14:paraId="3847C002" w14:textId="77777777" w:rsidR="00BD3899" w:rsidRPr="00BD3899" w:rsidRDefault="00BD3899" w:rsidP="00BD3899">
      <w:pPr>
        <w:suppressAutoHyphens w:val="0"/>
        <w:autoSpaceDN w:val="0"/>
        <w:rPr>
          <w:rFonts w:ascii="Times New Roman" w:hAnsi="Times New Roman" w:cs="Times New Roman"/>
          <w:lang w:eastAsia="ru-RU"/>
        </w:rPr>
      </w:pPr>
    </w:p>
    <w:p w14:paraId="339DE944" w14:textId="77777777" w:rsidR="00BD3899" w:rsidRPr="00BD3899" w:rsidRDefault="00BD3899" w:rsidP="00BD3899">
      <w:pPr>
        <w:suppressAutoHyphens w:val="0"/>
        <w:autoSpaceDN w:val="0"/>
        <w:rPr>
          <w:rFonts w:ascii="Times New Roman" w:hAnsi="Times New Roman" w:cs="Times New Roman"/>
          <w:lang w:eastAsia="ru-RU"/>
        </w:rPr>
      </w:pPr>
    </w:p>
    <w:p w14:paraId="4C0A95B1" w14:textId="77777777" w:rsidR="00BD3899" w:rsidRPr="00BD3899" w:rsidRDefault="00BD3899" w:rsidP="00BD3899">
      <w:pPr>
        <w:suppressAutoHyphens w:val="0"/>
        <w:autoSpaceDN w:val="0"/>
        <w:rPr>
          <w:rFonts w:ascii="Times New Roman" w:hAnsi="Times New Roman" w:cs="Times New Roman"/>
          <w:lang w:eastAsia="ru-RU"/>
        </w:rPr>
      </w:pPr>
    </w:p>
    <w:p w14:paraId="4D1D85C9" w14:textId="77777777" w:rsidR="00BD3899" w:rsidRPr="00BD3899" w:rsidRDefault="00BD3899" w:rsidP="00BD3899">
      <w:pPr>
        <w:suppressAutoHyphens w:val="0"/>
        <w:autoSpaceDN w:val="0"/>
        <w:rPr>
          <w:rFonts w:ascii="Times New Roman" w:hAnsi="Times New Roman" w:cs="Times New Roman"/>
          <w:lang w:eastAsia="ru-RU"/>
        </w:rPr>
      </w:pPr>
    </w:p>
    <w:p w14:paraId="00A24BBC" w14:textId="77777777" w:rsidR="00BD3899" w:rsidRPr="00BD3899" w:rsidRDefault="00BD3899" w:rsidP="00BD3899">
      <w:pPr>
        <w:suppressAutoHyphens w:val="0"/>
        <w:autoSpaceDN w:val="0"/>
        <w:rPr>
          <w:rFonts w:ascii="Times New Roman" w:hAnsi="Times New Roman" w:cs="Times New Roman"/>
          <w:lang w:eastAsia="ru-RU"/>
        </w:rPr>
      </w:pPr>
    </w:p>
    <w:p w14:paraId="6D402B5C" w14:textId="77777777" w:rsidR="00BD3899" w:rsidRPr="00BD3899" w:rsidRDefault="00BD3899" w:rsidP="00BD3899">
      <w:pPr>
        <w:suppressAutoHyphens w:val="0"/>
        <w:autoSpaceDN w:val="0"/>
        <w:rPr>
          <w:rFonts w:ascii="Times New Roman" w:hAnsi="Times New Roman" w:cs="Times New Roman"/>
          <w:lang w:eastAsia="ru-RU"/>
        </w:rPr>
      </w:pPr>
    </w:p>
    <w:p w14:paraId="51CC4DE0" w14:textId="77777777" w:rsidR="00BD3899" w:rsidRPr="00BD3899" w:rsidRDefault="00BD3899" w:rsidP="00BD3899">
      <w:pPr>
        <w:suppressAutoHyphens w:val="0"/>
        <w:autoSpaceDN w:val="0"/>
        <w:rPr>
          <w:rFonts w:ascii="Times New Roman" w:hAnsi="Times New Roman" w:cs="Times New Roman"/>
          <w:lang w:eastAsia="ru-RU"/>
        </w:rPr>
      </w:pPr>
    </w:p>
    <w:p w14:paraId="25D46D82" w14:textId="77777777" w:rsidR="00BD3899" w:rsidRPr="00BD3899" w:rsidRDefault="00BD3899" w:rsidP="00BD3899">
      <w:pPr>
        <w:widowControl/>
        <w:suppressAutoHyphens w:val="0"/>
        <w:autoSpaceDE/>
        <w:jc w:val="right"/>
        <w:rPr>
          <w:rFonts w:ascii="Times New Roman" w:hAnsi="Times New Roman" w:cs="Times New Roman"/>
          <w:lang w:eastAsia="ru-RU"/>
        </w:rPr>
      </w:pPr>
    </w:p>
    <w:p w14:paraId="6179D39D" w14:textId="77777777" w:rsidR="00BD3899" w:rsidRPr="00BD3899" w:rsidRDefault="00BD3899" w:rsidP="00BD3899">
      <w:pPr>
        <w:keepNext/>
        <w:keepLines/>
        <w:widowControl/>
        <w:tabs>
          <w:tab w:val="left" w:pos="1978"/>
          <w:tab w:val="left" w:leader="underscore" w:pos="8118"/>
        </w:tabs>
        <w:suppressAutoHyphens w:val="0"/>
        <w:autoSpaceDE/>
        <w:ind w:firstLine="709"/>
        <w:jc w:val="center"/>
        <w:rPr>
          <w:rFonts w:ascii="Times New Roman" w:hAnsi="Times New Roman" w:cs="Times New Roman"/>
          <w:lang w:eastAsia="ru-RU"/>
        </w:rPr>
      </w:pPr>
      <w:r w:rsidRPr="00BD3899">
        <w:rPr>
          <w:rFonts w:ascii="Times New Roman" w:hAnsi="Times New Roman" w:cs="Times New Roman"/>
          <w:lang w:eastAsia="ru-RU"/>
        </w:rPr>
        <w:t>Форма</w:t>
      </w:r>
    </w:p>
    <w:p w14:paraId="19B82181" w14:textId="58E2DC2D" w:rsidR="00BD3899" w:rsidRPr="00BD3899" w:rsidRDefault="00BD3899" w:rsidP="00BD3899">
      <w:pPr>
        <w:widowControl/>
        <w:suppressAutoHyphens w:val="0"/>
        <w:autoSpaceDN w:val="0"/>
        <w:adjustRightInd w:val="0"/>
        <w:ind w:firstLine="709"/>
        <w:jc w:val="center"/>
        <w:rPr>
          <w:rFonts w:ascii="Times New Roman" w:hAnsi="Times New Roman" w:cs="Times New Roman"/>
          <w:lang w:eastAsia="ru-RU"/>
        </w:rPr>
      </w:pPr>
      <w:r w:rsidRPr="00BD3899">
        <w:rPr>
          <w:rFonts w:ascii="Times New Roman" w:hAnsi="Times New Roman" w:cs="Times New Roman"/>
          <w:color w:val="000000"/>
          <w:lang w:eastAsia="ru-RU"/>
        </w:rPr>
        <w:t xml:space="preserve">проверочного листа при </w:t>
      </w:r>
      <w:r w:rsidRPr="00BD3899">
        <w:rPr>
          <w:rFonts w:ascii="Times New Roman" w:hAnsi="Times New Roman" w:cs="Times New Roman"/>
          <w:lang w:eastAsia="ru-RU"/>
        </w:rPr>
        <w:t xml:space="preserve">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Pr>
          <w:rFonts w:ascii="Times New Roman" w:hAnsi="Times New Roman" w:cs="Times New Roman"/>
          <w:lang w:eastAsia="ru-RU"/>
        </w:rPr>
        <w:t>Красноленинский</w:t>
      </w:r>
      <w:r w:rsidRPr="00BD3899">
        <w:rPr>
          <w:rFonts w:ascii="Times New Roman" w:hAnsi="Times New Roman" w:cs="Times New Roman"/>
          <w:lang w:eastAsia="ru-RU"/>
        </w:rPr>
        <w:t>.</w:t>
      </w:r>
    </w:p>
    <w:p w14:paraId="47EA01D1" w14:textId="77777777" w:rsidR="00BD3899" w:rsidRPr="00BD3899" w:rsidRDefault="00BD3899" w:rsidP="00BD3899">
      <w:pPr>
        <w:widowControl/>
        <w:suppressAutoHyphens w:val="0"/>
        <w:autoSpaceDN w:val="0"/>
        <w:adjustRightInd w:val="0"/>
        <w:ind w:firstLine="709"/>
        <w:jc w:val="both"/>
        <w:rPr>
          <w:rFonts w:ascii="Times New Roman" w:hAnsi="Times New Roman" w:cs="Times New Roman"/>
          <w:color w:val="000000"/>
          <w:lang w:eastAsia="ru-RU"/>
        </w:rPr>
      </w:pPr>
    </w:p>
    <w:p w14:paraId="7754925A" w14:textId="459A681C" w:rsidR="00BD3899" w:rsidRPr="00BD3899" w:rsidRDefault="00BD3899" w:rsidP="00BD3899">
      <w:pPr>
        <w:widowControl/>
        <w:suppressAutoHyphens w:val="0"/>
        <w:autoSpaceDE/>
        <w:ind w:firstLine="709"/>
        <w:jc w:val="both"/>
        <w:rPr>
          <w:rFonts w:ascii="Times New Roman" w:hAnsi="Times New Roman" w:cs="Times New Roman"/>
          <w:lang w:eastAsia="ru-RU"/>
        </w:rPr>
      </w:pPr>
      <w:r w:rsidRPr="00BD3899">
        <w:rPr>
          <w:rFonts w:ascii="Times New Roman" w:hAnsi="Times New Roman" w:cs="Times New Roman"/>
          <w:lang w:eastAsia="ru-RU"/>
        </w:rPr>
        <w:t xml:space="preserve">1.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Pr>
          <w:rFonts w:ascii="Times New Roman" w:hAnsi="Times New Roman" w:cs="Times New Roman"/>
          <w:lang w:eastAsia="ru-RU"/>
        </w:rPr>
        <w:t>Красноленинский</w:t>
      </w:r>
      <w:r w:rsidRPr="00BD3899">
        <w:rPr>
          <w:rFonts w:ascii="Times New Roman" w:hAnsi="Times New Roman" w:cs="Times New Roman"/>
          <w:lang w:eastAsia="ru-RU"/>
        </w:rPr>
        <w:t>.</w:t>
      </w:r>
    </w:p>
    <w:p w14:paraId="027F8853" w14:textId="3252A80F" w:rsidR="00BD3899" w:rsidRPr="00BD3899" w:rsidRDefault="00BD3899" w:rsidP="00BD3899">
      <w:pPr>
        <w:widowControl/>
        <w:suppressAutoHyphens w:val="0"/>
        <w:autoSpaceDE/>
        <w:ind w:firstLine="709"/>
        <w:jc w:val="both"/>
        <w:rPr>
          <w:rFonts w:ascii="Times New Roman" w:hAnsi="Times New Roman" w:cs="Times New Roman"/>
          <w:lang w:eastAsia="ru-RU"/>
        </w:rPr>
      </w:pPr>
      <w:r w:rsidRPr="00BD3899">
        <w:rPr>
          <w:rFonts w:ascii="Times New Roman" w:hAnsi="Times New Roman" w:cs="Times New Roman"/>
          <w:lang w:eastAsia="ru-RU"/>
        </w:rPr>
        <w:t xml:space="preserve">2. Наименование органа муниципального контроля: администрация сельского поселения </w:t>
      </w:r>
      <w:r>
        <w:rPr>
          <w:rFonts w:ascii="Times New Roman" w:hAnsi="Times New Roman" w:cs="Times New Roman"/>
          <w:lang w:eastAsia="ru-RU"/>
        </w:rPr>
        <w:t>Красноленинский</w:t>
      </w:r>
      <w:r w:rsidRPr="00BD3899">
        <w:rPr>
          <w:rFonts w:ascii="Times New Roman" w:hAnsi="Times New Roman" w:cs="Times New Roman"/>
          <w:lang w:eastAsia="ru-RU"/>
        </w:rPr>
        <w:t xml:space="preserve"> (далее – контрольный орган).</w:t>
      </w:r>
    </w:p>
    <w:p w14:paraId="719D94EB" w14:textId="605EE454" w:rsidR="00BD3899" w:rsidRPr="00BD3899" w:rsidRDefault="00BD3899" w:rsidP="00BD3899">
      <w:pPr>
        <w:widowControl/>
        <w:suppressAutoHyphens w:val="0"/>
        <w:autoSpaceDN w:val="0"/>
        <w:adjustRightInd w:val="0"/>
        <w:ind w:firstLine="709"/>
        <w:jc w:val="both"/>
        <w:rPr>
          <w:rFonts w:ascii="Times New Roman" w:hAnsi="Times New Roman" w:cs="Times New Roman"/>
          <w:lang w:eastAsia="ru-RU"/>
        </w:rPr>
      </w:pPr>
      <w:r w:rsidRPr="00BD3899">
        <w:rPr>
          <w:rFonts w:ascii="Times New Roman" w:hAnsi="Times New Roman" w:cs="Times New Roman"/>
          <w:lang w:eastAsia="ru-RU"/>
        </w:rPr>
        <w:t xml:space="preserve">3. Реквизиты нормативного правового акта об утверждении формы проверочного листа: постановление администрации сельского поселения </w:t>
      </w:r>
      <w:r>
        <w:rPr>
          <w:rFonts w:ascii="Times New Roman" w:hAnsi="Times New Roman" w:cs="Times New Roman"/>
          <w:lang w:eastAsia="ru-RU"/>
        </w:rPr>
        <w:t>Красноленинский</w:t>
      </w:r>
      <w:r w:rsidRPr="00BD3899">
        <w:rPr>
          <w:rFonts w:ascii="Times New Roman" w:hAnsi="Times New Roman" w:cs="Times New Roman"/>
          <w:lang w:eastAsia="ru-RU"/>
        </w:rPr>
        <w:t xml:space="preserve"> от «___»________202</w:t>
      </w:r>
      <w:r>
        <w:rPr>
          <w:rFonts w:ascii="Times New Roman" w:hAnsi="Times New Roman" w:cs="Times New Roman"/>
          <w:lang w:eastAsia="ru-RU"/>
        </w:rPr>
        <w:t>5</w:t>
      </w:r>
      <w:r w:rsidRPr="00BD3899">
        <w:rPr>
          <w:rFonts w:ascii="Times New Roman" w:hAnsi="Times New Roman" w:cs="Times New Roman"/>
          <w:lang w:eastAsia="ru-RU"/>
        </w:rPr>
        <w:t xml:space="preserve"> года №_____ «Об утверждении формы проверочного листа </w:t>
      </w:r>
      <w:r w:rsidRPr="00BD3899">
        <w:rPr>
          <w:rFonts w:ascii="Times New Roman" w:hAnsi="Times New Roman" w:cs="Times New Roman"/>
          <w:color w:val="000000"/>
          <w:lang w:eastAsia="ru-RU"/>
        </w:rPr>
        <w:t xml:space="preserve">при </w:t>
      </w:r>
      <w:r w:rsidRPr="00BD3899">
        <w:rPr>
          <w:rFonts w:ascii="Times New Roman" w:hAnsi="Times New Roman" w:cs="Times New Roman"/>
          <w:lang w:eastAsia="ru-RU"/>
        </w:rPr>
        <w:t xml:space="preserve">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Pr>
          <w:rFonts w:ascii="Times New Roman" w:hAnsi="Times New Roman" w:cs="Times New Roman"/>
          <w:lang w:eastAsia="ru-RU"/>
        </w:rPr>
        <w:t>Красноленинский</w:t>
      </w:r>
      <w:r w:rsidRPr="00BD3899">
        <w:rPr>
          <w:rFonts w:ascii="Times New Roman" w:hAnsi="Times New Roman" w:cs="Times New Roman"/>
          <w:lang w:eastAsia="ru-RU"/>
        </w:rPr>
        <w:t>».</w:t>
      </w:r>
    </w:p>
    <w:p w14:paraId="4566E120" w14:textId="77777777" w:rsidR="00BD3899" w:rsidRPr="00BD3899" w:rsidRDefault="00BD3899" w:rsidP="00BD3899">
      <w:pPr>
        <w:widowControl/>
        <w:suppressAutoHyphens w:val="0"/>
        <w:autoSpaceDE/>
        <w:ind w:firstLine="709"/>
        <w:rPr>
          <w:rFonts w:ascii="Times New Roman" w:hAnsi="Times New Roman" w:cs="Times New Roman"/>
          <w:lang w:eastAsia="ru-RU"/>
        </w:rPr>
      </w:pPr>
      <w:r w:rsidRPr="00BD3899">
        <w:rPr>
          <w:rFonts w:ascii="Times New Roman" w:hAnsi="Times New Roman" w:cs="Times New Roman"/>
          <w:lang w:eastAsia="ru-RU"/>
        </w:rPr>
        <w:t>4. Вид контрольного мероприятия:________________________________________.</w:t>
      </w:r>
    </w:p>
    <w:p w14:paraId="16D76CCF" w14:textId="77777777" w:rsidR="00BD3899" w:rsidRPr="00BD3899" w:rsidRDefault="00BD3899" w:rsidP="00BD3899">
      <w:pPr>
        <w:widowControl/>
        <w:suppressAutoHyphens w:val="0"/>
        <w:autoSpaceDE/>
        <w:ind w:firstLine="709"/>
        <w:rPr>
          <w:rFonts w:ascii="Times New Roman" w:hAnsi="Times New Roman" w:cs="Times New Roman"/>
          <w:lang w:eastAsia="ru-RU"/>
        </w:rPr>
      </w:pPr>
      <w:r w:rsidRPr="00BD3899">
        <w:rPr>
          <w:rFonts w:ascii="Times New Roman" w:hAnsi="Times New Roman" w:cs="Times New Roman"/>
          <w:lang w:eastAsia="ru-RU"/>
        </w:rPr>
        <w:t>5. Дата заполнения проверочного листа:</w:t>
      </w:r>
      <w:r w:rsidRPr="00BD3899">
        <w:rPr>
          <w:rFonts w:ascii="Times New Roman" w:hAnsi="Times New Roman" w:cs="Times New Roman"/>
          <w:lang w:eastAsia="ru-RU"/>
        </w:rPr>
        <w:softHyphen/>
      </w:r>
      <w:r w:rsidRPr="00BD3899">
        <w:rPr>
          <w:rFonts w:ascii="Times New Roman" w:hAnsi="Times New Roman" w:cs="Times New Roman"/>
          <w:lang w:eastAsia="ru-RU"/>
        </w:rPr>
        <w:softHyphen/>
      </w:r>
      <w:r w:rsidRPr="00BD3899">
        <w:rPr>
          <w:rFonts w:ascii="Times New Roman" w:hAnsi="Times New Roman" w:cs="Times New Roman"/>
          <w:lang w:eastAsia="ru-RU"/>
        </w:rPr>
        <w:softHyphen/>
        <w:t>____________________________________.</w:t>
      </w:r>
    </w:p>
    <w:p w14:paraId="6175EF0E" w14:textId="77777777" w:rsidR="00BD3899" w:rsidRPr="00BD3899" w:rsidRDefault="00BD3899" w:rsidP="00BD3899">
      <w:pPr>
        <w:widowControl/>
        <w:suppressAutoHyphens w:val="0"/>
        <w:autoSpaceDE/>
        <w:ind w:firstLine="709"/>
        <w:jc w:val="both"/>
        <w:rPr>
          <w:rFonts w:ascii="Times New Roman" w:hAnsi="Times New Roman" w:cs="Times New Roman"/>
          <w:lang w:eastAsia="ru-RU"/>
        </w:rPr>
      </w:pPr>
      <w:r w:rsidRPr="00BD3899">
        <w:rPr>
          <w:rFonts w:ascii="Times New Roman" w:hAnsi="Times New Roman" w:cs="Times New Roman"/>
          <w:lang w:eastAsia="ru-RU"/>
        </w:rPr>
        <w:t>6. Объект муниципального контроля, в отношении которого проводится контрольное мероприятие:_____________________________________________________.</w:t>
      </w:r>
    </w:p>
    <w:p w14:paraId="0460CC39" w14:textId="77777777" w:rsidR="00BD3899" w:rsidRPr="00BD3899" w:rsidRDefault="00BD3899" w:rsidP="00BD3899">
      <w:pPr>
        <w:widowControl/>
        <w:suppressAutoHyphens w:val="0"/>
        <w:autoSpaceDE/>
        <w:ind w:firstLine="709"/>
        <w:jc w:val="both"/>
        <w:rPr>
          <w:rFonts w:ascii="Times New Roman" w:hAnsi="Times New Roman" w:cs="Times New Roman"/>
          <w:lang w:eastAsia="ru-RU"/>
        </w:rPr>
      </w:pPr>
      <w:r w:rsidRPr="00BD3899">
        <w:rPr>
          <w:rFonts w:ascii="Times New Roman" w:hAnsi="Times New Roman" w:cs="Times New Roman"/>
          <w:lang w:eastAsia="ru-RU"/>
        </w:rPr>
        <w:t xml:space="preserve">7. Фамилия, имя и отчество (при наличии)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 </w:t>
      </w:r>
    </w:p>
    <w:p w14:paraId="10875BE9" w14:textId="77777777" w:rsidR="00BD3899" w:rsidRPr="00BD3899" w:rsidRDefault="00BD3899" w:rsidP="00BD3899">
      <w:pPr>
        <w:widowControl/>
        <w:suppressAutoHyphens w:val="0"/>
        <w:autoSpaceDE/>
        <w:jc w:val="both"/>
        <w:rPr>
          <w:rFonts w:ascii="Times New Roman" w:hAnsi="Times New Roman" w:cs="Times New Roman"/>
          <w:lang w:eastAsia="ru-RU"/>
        </w:rPr>
      </w:pPr>
      <w:r w:rsidRPr="00BD3899">
        <w:rPr>
          <w:rFonts w:ascii="Times New Roman" w:hAnsi="Times New Roman" w:cs="Times New Roman"/>
          <w:lang w:eastAsia="ru-RU"/>
        </w:rPr>
        <w:t>__________________________________________________________________________</w:t>
      </w:r>
    </w:p>
    <w:p w14:paraId="33DDABC6" w14:textId="77777777" w:rsidR="00BD3899" w:rsidRPr="00BD3899" w:rsidRDefault="00BD3899" w:rsidP="00BD3899">
      <w:pPr>
        <w:widowControl/>
        <w:suppressAutoHyphens w:val="0"/>
        <w:autoSpaceDE/>
        <w:ind w:firstLine="709"/>
        <w:jc w:val="both"/>
        <w:rPr>
          <w:rFonts w:ascii="Times New Roman" w:hAnsi="Times New Roman" w:cs="Times New Roman"/>
          <w:lang w:eastAsia="ru-RU"/>
        </w:rPr>
      </w:pPr>
      <w:r w:rsidRPr="00BD3899">
        <w:rPr>
          <w:rFonts w:ascii="Times New Roman" w:hAnsi="Times New Roman" w:cs="Times New Roman"/>
          <w:lang w:eastAsia="ru-RU"/>
        </w:rPr>
        <w:t>8. Место (места) проведения контрольного мероприятия с заполнением проверочного листа:__________________________________________________________.</w:t>
      </w:r>
    </w:p>
    <w:p w14:paraId="5A139243" w14:textId="77777777" w:rsidR="00BD3899" w:rsidRPr="00BD3899" w:rsidRDefault="00BD3899" w:rsidP="00BD3899">
      <w:pPr>
        <w:widowControl/>
        <w:suppressAutoHyphens w:val="0"/>
        <w:autoSpaceDE/>
        <w:ind w:firstLine="709"/>
        <w:jc w:val="both"/>
        <w:rPr>
          <w:rFonts w:ascii="Times New Roman" w:hAnsi="Times New Roman" w:cs="Times New Roman"/>
          <w:lang w:eastAsia="ru-RU"/>
        </w:rPr>
      </w:pPr>
      <w:r w:rsidRPr="00BD3899">
        <w:rPr>
          <w:rFonts w:ascii="Times New Roman" w:hAnsi="Times New Roman" w:cs="Times New Roman"/>
          <w:lang w:eastAsia="ru-RU"/>
        </w:rPr>
        <w:t>9. Реквизиты решения контрольного органа о проведении контрольного мероприятия, подписанного руководителем контрольного органа:___________________</w:t>
      </w:r>
    </w:p>
    <w:p w14:paraId="3BDEEB2F" w14:textId="77777777" w:rsidR="00BD3899" w:rsidRPr="00BD3899" w:rsidRDefault="00BD3899" w:rsidP="00BD3899">
      <w:pPr>
        <w:widowControl/>
        <w:suppressAutoHyphens w:val="0"/>
        <w:autoSpaceDE/>
        <w:ind w:firstLine="709"/>
        <w:rPr>
          <w:rFonts w:ascii="Times New Roman" w:hAnsi="Times New Roman" w:cs="Times New Roman"/>
          <w:lang w:eastAsia="ru-RU"/>
        </w:rPr>
      </w:pPr>
      <w:r w:rsidRPr="00BD3899">
        <w:rPr>
          <w:rFonts w:ascii="Times New Roman" w:hAnsi="Times New Roman" w:cs="Times New Roman"/>
          <w:lang w:eastAsia="ru-RU"/>
        </w:rPr>
        <w:t>10. Учетный номер контрольного мероприятия:_____________________________.</w:t>
      </w:r>
    </w:p>
    <w:p w14:paraId="71F1318E" w14:textId="12950744" w:rsidR="00BD3899" w:rsidRPr="00BD3899" w:rsidRDefault="00BD3899" w:rsidP="00BD3899">
      <w:pPr>
        <w:widowControl/>
        <w:suppressAutoHyphens w:val="0"/>
        <w:autoSpaceDN w:val="0"/>
        <w:adjustRightInd w:val="0"/>
        <w:ind w:firstLine="709"/>
        <w:jc w:val="both"/>
        <w:rPr>
          <w:rFonts w:ascii="Times New Roman" w:hAnsi="Times New Roman" w:cs="Times New Roman"/>
          <w:lang w:eastAsia="ru-RU"/>
        </w:rPr>
      </w:pPr>
      <w:r w:rsidRPr="00BD3899">
        <w:rPr>
          <w:rFonts w:ascii="Times New Roman" w:hAnsi="Times New Roman" w:cs="Times New Roman"/>
          <w:lang w:eastAsia="ru-RU"/>
        </w:rPr>
        <w:t xml:space="preserve">11. Должность, фамилия и инициалы должностного лица контрольного органа, в должностные обязанности которого в соответствии с положением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w:t>
      </w:r>
      <w:r>
        <w:rPr>
          <w:rFonts w:ascii="Times New Roman" w:hAnsi="Times New Roman" w:cs="Times New Roman"/>
          <w:lang w:eastAsia="ru-RU"/>
        </w:rPr>
        <w:t>Красноленинский</w:t>
      </w:r>
      <w:r w:rsidRPr="00BD3899">
        <w:rPr>
          <w:rFonts w:ascii="Times New Roman" w:hAnsi="Times New Roman" w:cs="Times New Roman"/>
          <w:lang w:eastAsia="ru-RU"/>
        </w:rPr>
        <w:t>, должностной инструкцией входит осуществление полномочий по данному муниципальному контролю, в том числе проведение контрольных мероприятий, проводящего контрольное мероприятие и заполняющего проверочный лист (далее – инспектор):__________________________________________ .</w:t>
      </w:r>
    </w:p>
    <w:p w14:paraId="4D06F95D" w14:textId="77777777" w:rsidR="00BD3899" w:rsidRPr="00BD3899" w:rsidRDefault="00BD3899" w:rsidP="00BD3899">
      <w:pPr>
        <w:suppressAutoHyphens w:val="0"/>
        <w:autoSpaceDN w:val="0"/>
        <w:adjustRightInd w:val="0"/>
        <w:ind w:firstLine="709"/>
        <w:jc w:val="both"/>
        <w:rPr>
          <w:rFonts w:ascii="Times New Roman" w:hAnsi="Times New Roman" w:cs="Times New Roman"/>
          <w:lang w:eastAsia="ru-RU"/>
        </w:rPr>
      </w:pPr>
      <w:r w:rsidRPr="00BD3899">
        <w:rPr>
          <w:rFonts w:ascii="Times New Roman" w:hAnsi="Times New Roman" w:cs="Times New Roman"/>
          <w:lang w:eastAsia="ru-RU"/>
        </w:rPr>
        <w:t>12.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14:paraId="1F994A77" w14:textId="77777777" w:rsidR="00BD3899" w:rsidRPr="00BD3899" w:rsidRDefault="00BD3899" w:rsidP="00BD3899">
      <w:pPr>
        <w:suppressAutoHyphens w:val="0"/>
        <w:autoSpaceDN w:val="0"/>
        <w:adjustRightInd w:val="0"/>
        <w:ind w:firstLine="709"/>
        <w:jc w:val="both"/>
        <w:rPr>
          <w:rFonts w:ascii="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328"/>
        <w:gridCol w:w="2211"/>
        <w:gridCol w:w="567"/>
        <w:gridCol w:w="685"/>
        <w:gridCol w:w="1615"/>
        <w:gridCol w:w="1397"/>
      </w:tblGrid>
      <w:tr w:rsidR="00BD3899" w:rsidRPr="00BD3899" w14:paraId="7F826A61" w14:textId="77777777" w:rsidTr="0033564E">
        <w:tc>
          <w:tcPr>
            <w:tcW w:w="817" w:type="dxa"/>
            <w:vMerge w:val="restart"/>
            <w:shd w:val="clear" w:color="auto" w:fill="auto"/>
          </w:tcPr>
          <w:p w14:paraId="56CA7D5D"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w:t>
            </w:r>
          </w:p>
          <w:p w14:paraId="3138333A"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пп/п</w:t>
            </w:r>
          </w:p>
        </w:tc>
        <w:tc>
          <w:tcPr>
            <w:tcW w:w="2407" w:type="dxa"/>
            <w:vMerge w:val="restart"/>
            <w:shd w:val="clear" w:color="auto" w:fill="auto"/>
          </w:tcPr>
          <w:p w14:paraId="5411F4C3" w14:textId="77777777" w:rsidR="00BD3899" w:rsidRPr="00BD3899" w:rsidRDefault="00BD3899" w:rsidP="00BD3899">
            <w:pPr>
              <w:suppressAutoHyphens w:val="0"/>
              <w:autoSpaceDN w:val="0"/>
              <w:adjustRightInd w:val="0"/>
              <w:ind w:hanging="13"/>
              <w:jc w:val="both"/>
              <w:rPr>
                <w:rFonts w:ascii="Times New Roman" w:hAnsi="Times New Roman" w:cs="Times New Roman"/>
                <w:lang w:eastAsia="ru-RU"/>
              </w:rPr>
            </w:pPr>
            <w:r w:rsidRPr="00BD3899">
              <w:rPr>
                <w:rFonts w:ascii="Times New Roman" w:hAnsi="Times New Roman" w:cs="Times New Roman"/>
                <w:lang w:eastAsia="ru-RU"/>
              </w:rPr>
              <w:t>Контрольные вопросы</w:t>
            </w:r>
          </w:p>
        </w:tc>
        <w:tc>
          <w:tcPr>
            <w:tcW w:w="2341" w:type="dxa"/>
            <w:vMerge w:val="restart"/>
            <w:shd w:val="clear" w:color="auto" w:fill="auto"/>
          </w:tcPr>
          <w:p w14:paraId="4FE7BBA0" w14:textId="77777777" w:rsidR="00BD3899" w:rsidRPr="00BD3899" w:rsidRDefault="00BD3899" w:rsidP="00BD3899">
            <w:pPr>
              <w:suppressAutoHyphens w:val="0"/>
              <w:autoSpaceDN w:val="0"/>
              <w:adjustRightInd w:val="0"/>
              <w:jc w:val="center"/>
              <w:rPr>
                <w:rFonts w:ascii="Times New Roman" w:hAnsi="Times New Roman" w:cs="Times New Roman"/>
                <w:lang w:eastAsia="ru-RU"/>
              </w:rPr>
            </w:pPr>
            <w:r w:rsidRPr="00BD3899">
              <w:rPr>
                <w:rFonts w:ascii="Times New Roman" w:hAnsi="Times New Roman" w:cs="Times New Roman"/>
                <w:lang w:eastAsia="ru-RU"/>
              </w:rPr>
              <w:t>Реквизиты нормативных правовых актов, с указанием структурных единиц этих актов</w:t>
            </w:r>
          </w:p>
        </w:tc>
        <w:tc>
          <w:tcPr>
            <w:tcW w:w="2867" w:type="dxa"/>
            <w:gridSpan w:val="3"/>
            <w:shd w:val="clear" w:color="auto" w:fill="auto"/>
          </w:tcPr>
          <w:p w14:paraId="0815BA5A" w14:textId="77777777" w:rsidR="00BD3899" w:rsidRPr="00BD3899" w:rsidRDefault="00BD3899" w:rsidP="00BD3899">
            <w:pPr>
              <w:suppressAutoHyphens w:val="0"/>
              <w:autoSpaceDN w:val="0"/>
              <w:adjustRightInd w:val="0"/>
              <w:ind w:hanging="77"/>
              <w:jc w:val="center"/>
              <w:rPr>
                <w:rFonts w:ascii="Times New Roman" w:hAnsi="Times New Roman" w:cs="Times New Roman"/>
                <w:lang w:eastAsia="ru-RU"/>
              </w:rPr>
            </w:pPr>
            <w:r w:rsidRPr="00BD3899">
              <w:rPr>
                <w:rFonts w:ascii="Times New Roman" w:hAnsi="Times New Roman" w:cs="Times New Roman"/>
                <w:lang w:eastAsia="ru-RU"/>
              </w:rPr>
              <w:t>Ответы на вопросы</w:t>
            </w:r>
          </w:p>
        </w:tc>
        <w:tc>
          <w:tcPr>
            <w:tcW w:w="1421" w:type="dxa"/>
            <w:vMerge w:val="restart"/>
            <w:shd w:val="clear" w:color="auto" w:fill="auto"/>
          </w:tcPr>
          <w:p w14:paraId="449ABE46" w14:textId="77777777" w:rsidR="00BD3899" w:rsidRPr="00BD3899" w:rsidRDefault="00BD3899" w:rsidP="00BD3899">
            <w:pPr>
              <w:suppressAutoHyphens w:val="0"/>
              <w:autoSpaceDN w:val="0"/>
              <w:adjustRightInd w:val="0"/>
              <w:ind w:hanging="135"/>
              <w:jc w:val="center"/>
              <w:rPr>
                <w:rFonts w:ascii="Times New Roman" w:hAnsi="Times New Roman" w:cs="Times New Roman"/>
                <w:lang w:eastAsia="ru-RU"/>
              </w:rPr>
            </w:pPr>
            <w:r w:rsidRPr="00BD3899">
              <w:rPr>
                <w:rFonts w:ascii="Times New Roman" w:hAnsi="Times New Roman" w:cs="Times New Roman"/>
                <w:lang w:eastAsia="ru-RU"/>
              </w:rPr>
              <w:t>Примечание</w:t>
            </w:r>
          </w:p>
        </w:tc>
      </w:tr>
      <w:tr w:rsidR="00BD3899" w:rsidRPr="00BD3899" w14:paraId="084C7B99" w14:textId="77777777" w:rsidTr="0033564E">
        <w:tc>
          <w:tcPr>
            <w:tcW w:w="817" w:type="dxa"/>
            <w:vMerge/>
            <w:shd w:val="clear" w:color="auto" w:fill="auto"/>
          </w:tcPr>
          <w:p w14:paraId="4937FB1B"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c>
          <w:tcPr>
            <w:tcW w:w="2407" w:type="dxa"/>
            <w:vMerge/>
            <w:shd w:val="clear" w:color="auto" w:fill="auto"/>
          </w:tcPr>
          <w:p w14:paraId="03A91BFF"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c>
          <w:tcPr>
            <w:tcW w:w="2341" w:type="dxa"/>
            <w:vMerge/>
            <w:shd w:val="clear" w:color="auto" w:fill="auto"/>
          </w:tcPr>
          <w:p w14:paraId="09A3A94E"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c>
          <w:tcPr>
            <w:tcW w:w="567" w:type="dxa"/>
            <w:shd w:val="clear" w:color="auto" w:fill="auto"/>
          </w:tcPr>
          <w:p w14:paraId="66A2DA7E"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дда</w:t>
            </w:r>
          </w:p>
        </w:tc>
        <w:tc>
          <w:tcPr>
            <w:tcW w:w="685" w:type="dxa"/>
            <w:shd w:val="clear" w:color="auto" w:fill="auto"/>
          </w:tcPr>
          <w:p w14:paraId="10A506B7"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ннет</w:t>
            </w:r>
          </w:p>
        </w:tc>
        <w:tc>
          <w:tcPr>
            <w:tcW w:w="1615" w:type="dxa"/>
            <w:shd w:val="clear" w:color="auto" w:fill="auto"/>
          </w:tcPr>
          <w:p w14:paraId="25FF6662" w14:textId="77777777" w:rsidR="00BD3899" w:rsidRPr="00BD3899" w:rsidRDefault="00BD3899" w:rsidP="00BD3899">
            <w:pPr>
              <w:suppressAutoHyphens w:val="0"/>
              <w:autoSpaceDN w:val="0"/>
              <w:adjustRightInd w:val="0"/>
              <w:jc w:val="center"/>
              <w:rPr>
                <w:rFonts w:ascii="Times New Roman" w:hAnsi="Times New Roman" w:cs="Times New Roman"/>
                <w:lang w:eastAsia="ru-RU"/>
              </w:rPr>
            </w:pPr>
            <w:r w:rsidRPr="00BD3899">
              <w:rPr>
                <w:rFonts w:ascii="Times New Roman" w:hAnsi="Times New Roman" w:cs="Times New Roman"/>
                <w:lang w:eastAsia="ru-RU"/>
              </w:rPr>
              <w:t>неприменимо</w:t>
            </w:r>
          </w:p>
        </w:tc>
        <w:tc>
          <w:tcPr>
            <w:tcW w:w="1421" w:type="dxa"/>
            <w:vMerge/>
            <w:shd w:val="clear" w:color="auto" w:fill="auto"/>
          </w:tcPr>
          <w:p w14:paraId="52079784"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r>
      <w:tr w:rsidR="00BD3899" w:rsidRPr="00BD3899" w14:paraId="0DD4D993" w14:textId="77777777" w:rsidTr="0033564E">
        <w:tc>
          <w:tcPr>
            <w:tcW w:w="817" w:type="dxa"/>
            <w:shd w:val="clear" w:color="auto" w:fill="auto"/>
          </w:tcPr>
          <w:p w14:paraId="792E4B7C"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1</w:t>
            </w:r>
          </w:p>
          <w:p w14:paraId="0012C904" w14:textId="77777777" w:rsidR="00BD3899" w:rsidRPr="00BD3899" w:rsidRDefault="00BD3899" w:rsidP="00BD3899">
            <w:pPr>
              <w:widowControl/>
              <w:suppressAutoHyphens w:val="0"/>
              <w:autoSpaceDE/>
              <w:rPr>
                <w:rFonts w:ascii="Times New Roman" w:hAnsi="Times New Roman" w:cs="Times New Roman"/>
                <w:lang w:eastAsia="ru-RU"/>
              </w:rPr>
            </w:pPr>
          </w:p>
          <w:p w14:paraId="6BB64065" w14:textId="77777777" w:rsidR="00BD3899" w:rsidRPr="00BD3899" w:rsidRDefault="00BD3899" w:rsidP="00BD3899">
            <w:pPr>
              <w:widowControl/>
              <w:suppressAutoHyphens w:val="0"/>
              <w:autoSpaceDE/>
              <w:rPr>
                <w:rFonts w:ascii="Times New Roman" w:hAnsi="Times New Roman" w:cs="Times New Roman"/>
                <w:lang w:eastAsia="ru-RU"/>
              </w:rPr>
            </w:pPr>
          </w:p>
          <w:p w14:paraId="49D14765" w14:textId="77777777" w:rsidR="00BD3899" w:rsidRPr="00BD3899" w:rsidRDefault="00BD3899" w:rsidP="00BD3899">
            <w:pPr>
              <w:widowControl/>
              <w:suppressAutoHyphens w:val="0"/>
              <w:autoSpaceDE/>
              <w:rPr>
                <w:rFonts w:ascii="Times New Roman" w:hAnsi="Times New Roman" w:cs="Times New Roman"/>
                <w:lang w:val="en-US" w:eastAsia="ru-RU"/>
              </w:rPr>
            </w:pPr>
            <w:r w:rsidRPr="00BD3899">
              <w:rPr>
                <w:rFonts w:ascii="Times New Roman" w:hAnsi="Times New Roman" w:cs="Times New Roman"/>
                <w:lang w:val="en-US" w:eastAsia="ru-RU"/>
              </w:rPr>
              <w:t>1</w:t>
            </w:r>
          </w:p>
        </w:tc>
        <w:tc>
          <w:tcPr>
            <w:tcW w:w="2407" w:type="dxa"/>
            <w:shd w:val="clear" w:color="auto" w:fill="auto"/>
          </w:tcPr>
          <w:p w14:paraId="7CACDA1C"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Создаются ли условия, препятствующие обеспечению безопасности дорожного движения</w:t>
            </w:r>
          </w:p>
        </w:tc>
        <w:tc>
          <w:tcPr>
            <w:tcW w:w="2341" w:type="dxa"/>
            <w:shd w:val="clear" w:color="auto" w:fill="auto"/>
          </w:tcPr>
          <w:p w14:paraId="0E385E02" w14:textId="77777777" w:rsidR="00BD3899" w:rsidRPr="00BD3899" w:rsidRDefault="00150452" w:rsidP="00BD3899">
            <w:pPr>
              <w:suppressAutoHyphens w:val="0"/>
              <w:autoSpaceDN w:val="0"/>
              <w:adjustRightInd w:val="0"/>
              <w:jc w:val="both"/>
              <w:rPr>
                <w:rFonts w:ascii="Times New Roman" w:hAnsi="Times New Roman" w:cs="Times New Roman"/>
                <w:lang w:eastAsia="ru-RU"/>
              </w:rPr>
            </w:pPr>
            <w:hyperlink r:id="rId9" w:history="1">
              <w:r w:rsidR="00BD3899" w:rsidRPr="00BD3899">
                <w:rPr>
                  <w:rFonts w:ascii="Times New Roman" w:hAnsi="Times New Roman" w:cs="Times New Roman"/>
                  <w:lang w:eastAsia="ru-RU"/>
                </w:rPr>
                <w:t>пункт 2 статьи 29</w:t>
              </w:r>
            </w:hyperlink>
            <w:r w:rsidR="00BD3899" w:rsidRPr="00BD3899">
              <w:rPr>
                <w:rFonts w:ascii="Times New Roman" w:hAnsi="Times New Roman" w:cs="Times New Roman"/>
                <w:lang w:eastAsia="ru-RU"/>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237B33B1"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c>
          <w:tcPr>
            <w:tcW w:w="685" w:type="dxa"/>
            <w:shd w:val="clear" w:color="auto" w:fill="auto"/>
          </w:tcPr>
          <w:p w14:paraId="487AD349"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c>
          <w:tcPr>
            <w:tcW w:w="1615" w:type="dxa"/>
            <w:shd w:val="clear" w:color="auto" w:fill="auto"/>
          </w:tcPr>
          <w:p w14:paraId="2B086406"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c>
          <w:tcPr>
            <w:tcW w:w="1421" w:type="dxa"/>
            <w:shd w:val="clear" w:color="auto" w:fill="auto"/>
          </w:tcPr>
          <w:p w14:paraId="7BF1FF1C"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r>
      <w:tr w:rsidR="00BD3899" w:rsidRPr="00BD3899" w14:paraId="22AFE768" w14:textId="77777777" w:rsidTr="0033564E">
        <w:tc>
          <w:tcPr>
            <w:tcW w:w="817" w:type="dxa"/>
            <w:shd w:val="clear" w:color="auto" w:fill="auto"/>
          </w:tcPr>
          <w:p w14:paraId="39AB8E61"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val="en-US" w:eastAsia="ru-RU"/>
              </w:rPr>
              <w:t>2</w:t>
            </w:r>
            <w:r w:rsidRPr="00BD3899">
              <w:rPr>
                <w:rFonts w:ascii="Times New Roman" w:hAnsi="Times New Roman" w:cs="Times New Roman"/>
                <w:lang w:eastAsia="ru-RU"/>
              </w:rPr>
              <w:t>2</w:t>
            </w:r>
          </w:p>
        </w:tc>
        <w:tc>
          <w:tcPr>
            <w:tcW w:w="2407" w:type="dxa"/>
            <w:shd w:val="clear" w:color="auto" w:fill="auto"/>
          </w:tcPr>
          <w:p w14:paraId="0581FF00"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Осуществляется ли прокладка, перенос, переустройство,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 установленными договором между владельцами автомобильных дорог и инженерных коммуникаций?</w:t>
            </w:r>
          </w:p>
        </w:tc>
        <w:tc>
          <w:tcPr>
            <w:tcW w:w="2341" w:type="dxa"/>
            <w:shd w:val="clear" w:color="auto" w:fill="auto"/>
          </w:tcPr>
          <w:p w14:paraId="67205BB8" w14:textId="77777777" w:rsidR="00BD3899" w:rsidRPr="00BD3899" w:rsidRDefault="00150452" w:rsidP="00BD3899">
            <w:pPr>
              <w:suppressAutoHyphens w:val="0"/>
              <w:autoSpaceDN w:val="0"/>
              <w:adjustRightInd w:val="0"/>
              <w:jc w:val="both"/>
              <w:rPr>
                <w:rFonts w:ascii="Times New Roman" w:hAnsi="Times New Roman" w:cs="Times New Roman"/>
                <w:lang w:eastAsia="ru-RU"/>
              </w:rPr>
            </w:pPr>
            <w:hyperlink r:id="rId10" w:history="1">
              <w:r w:rsidR="00BD3899" w:rsidRPr="00BD3899">
                <w:rPr>
                  <w:rFonts w:ascii="Times New Roman" w:hAnsi="Times New Roman" w:cs="Times New Roman"/>
                  <w:lang w:eastAsia="ru-RU"/>
                </w:rPr>
                <w:t>пункт 2 статьи 19</w:t>
              </w:r>
            </w:hyperlink>
            <w:r w:rsidR="00BD3899"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5F6B8EF0"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c>
          <w:tcPr>
            <w:tcW w:w="685" w:type="dxa"/>
            <w:shd w:val="clear" w:color="auto" w:fill="auto"/>
          </w:tcPr>
          <w:p w14:paraId="3C577903"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c>
          <w:tcPr>
            <w:tcW w:w="1615" w:type="dxa"/>
            <w:shd w:val="clear" w:color="auto" w:fill="auto"/>
          </w:tcPr>
          <w:p w14:paraId="02CA2A2E"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c>
          <w:tcPr>
            <w:tcW w:w="1421" w:type="dxa"/>
            <w:shd w:val="clear" w:color="auto" w:fill="auto"/>
          </w:tcPr>
          <w:p w14:paraId="20C0E222"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p>
        </w:tc>
      </w:tr>
      <w:tr w:rsidR="00BD3899" w:rsidRPr="00BD3899" w14:paraId="78C12F89" w14:textId="77777777" w:rsidTr="0033564E">
        <w:tc>
          <w:tcPr>
            <w:tcW w:w="817" w:type="dxa"/>
            <w:shd w:val="clear" w:color="auto" w:fill="auto"/>
          </w:tcPr>
          <w:p w14:paraId="514D3BF9"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3</w:t>
            </w:r>
          </w:p>
          <w:p w14:paraId="1B02AC55" w14:textId="77777777" w:rsidR="00BD3899" w:rsidRPr="00BD3899" w:rsidRDefault="00BD3899" w:rsidP="00BD3899">
            <w:pPr>
              <w:widowControl/>
              <w:suppressAutoHyphens w:val="0"/>
              <w:autoSpaceDE/>
              <w:rPr>
                <w:rFonts w:ascii="Times New Roman" w:hAnsi="Times New Roman" w:cs="Times New Roman"/>
                <w:lang w:eastAsia="ru-RU"/>
              </w:rPr>
            </w:pPr>
          </w:p>
          <w:p w14:paraId="5099E96F" w14:textId="77777777" w:rsidR="00BD3899" w:rsidRPr="00BD3899" w:rsidRDefault="00BD3899" w:rsidP="00BD3899">
            <w:pPr>
              <w:widowControl/>
              <w:suppressAutoHyphens w:val="0"/>
              <w:autoSpaceDE/>
              <w:rPr>
                <w:rFonts w:ascii="Times New Roman" w:hAnsi="Times New Roman" w:cs="Times New Roman"/>
                <w:lang w:eastAsia="ru-RU"/>
              </w:rPr>
            </w:pPr>
          </w:p>
          <w:p w14:paraId="3B9D15C6" w14:textId="77777777" w:rsidR="00BD3899" w:rsidRPr="00BD3899" w:rsidRDefault="00BD3899" w:rsidP="00BD3899">
            <w:pPr>
              <w:widowControl/>
              <w:suppressAutoHyphens w:val="0"/>
              <w:autoSpaceDE/>
              <w:rPr>
                <w:rFonts w:ascii="Times New Roman" w:hAnsi="Times New Roman" w:cs="Times New Roman"/>
                <w:lang w:val="en-US" w:eastAsia="ru-RU"/>
              </w:rPr>
            </w:pPr>
            <w:r w:rsidRPr="00BD3899">
              <w:rPr>
                <w:rFonts w:ascii="Times New Roman" w:hAnsi="Times New Roman" w:cs="Times New Roman"/>
                <w:lang w:val="en-US" w:eastAsia="ru-RU"/>
              </w:rPr>
              <w:t>3</w:t>
            </w:r>
          </w:p>
        </w:tc>
        <w:tc>
          <w:tcPr>
            <w:tcW w:w="2407" w:type="dxa"/>
            <w:shd w:val="clear" w:color="auto" w:fill="auto"/>
          </w:tcPr>
          <w:p w14:paraId="14592D97"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Выдано ли органом местного самоуправления разрешение на строительство в случае прокладки, переноса, переустройства инженерных коммуникаций в границах придорожных полос автомобильной дороги?</w:t>
            </w:r>
          </w:p>
        </w:tc>
        <w:tc>
          <w:tcPr>
            <w:tcW w:w="2341" w:type="dxa"/>
            <w:shd w:val="clear" w:color="auto" w:fill="auto"/>
          </w:tcPr>
          <w:p w14:paraId="3C36B978" w14:textId="77777777" w:rsidR="00BD3899" w:rsidRPr="00BD3899" w:rsidRDefault="00150452" w:rsidP="00BD3899">
            <w:pPr>
              <w:suppressAutoHyphens w:val="0"/>
              <w:autoSpaceDN w:val="0"/>
              <w:adjustRightInd w:val="0"/>
              <w:jc w:val="both"/>
              <w:rPr>
                <w:rFonts w:ascii="Times New Roman" w:hAnsi="Times New Roman" w:cs="Times New Roman"/>
                <w:lang w:eastAsia="ru-RU"/>
              </w:rPr>
            </w:pPr>
            <w:hyperlink r:id="rId11" w:history="1">
              <w:r w:rsidR="00BD3899" w:rsidRPr="00BD3899">
                <w:rPr>
                  <w:rFonts w:ascii="Times New Roman" w:hAnsi="Times New Roman" w:cs="Times New Roman"/>
                  <w:lang w:eastAsia="ru-RU"/>
                </w:rPr>
                <w:t>пункт 5 статьи 19</w:t>
              </w:r>
            </w:hyperlink>
            <w:r w:rsidR="00BD3899"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1A76129A"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3EB467E6"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shd w:val="clear" w:color="auto" w:fill="auto"/>
          </w:tcPr>
          <w:p w14:paraId="2A02C71C"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479D4DDF"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r w:rsidR="00BD3899" w:rsidRPr="00BD3899" w14:paraId="3D766B32" w14:textId="77777777" w:rsidTr="0033564E">
        <w:tc>
          <w:tcPr>
            <w:tcW w:w="817" w:type="dxa"/>
            <w:shd w:val="clear" w:color="auto" w:fill="auto"/>
          </w:tcPr>
          <w:p w14:paraId="26499E92"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4</w:t>
            </w:r>
          </w:p>
          <w:p w14:paraId="71550DFE" w14:textId="77777777" w:rsidR="00BD3899" w:rsidRPr="00BD3899" w:rsidRDefault="00BD3899" w:rsidP="00BD3899">
            <w:pPr>
              <w:widowControl/>
              <w:suppressAutoHyphens w:val="0"/>
              <w:autoSpaceDE/>
              <w:rPr>
                <w:rFonts w:ascii="Times New Roman" w:hAnsi="Times New Roman" w:cs="Times New Roman"/>
                <w:lang w:eastAsia="ru-RU"/>
              </w:rPr>
            </w:pPr>
          </w:p>
          <w:p w14:paraId="6706CA00" w14:textId="77777777" w:rsidR="00BD3899" w:rsidRPr="00BD3899" w:rsidRDefault="00BD3899" w:rsidP="00BD3899">
            <w:pPr>
              <w:widowControl/>
              <w:suppressAutoHyphens w:val="0"/>
              <w:autoSpaceDE/>
              <w:rPr>
                <w:rFonts w:ascii="Times New Roman" w:hAnsi="Times New Roman" w:cs="Times New Roman"/>
                <w:lang w:eastAsia="ru-RU"/>
              </w:rPr>
            </w:pPr>
          </w:p>
          <w:p w14:paraId="0A803E3E" w14:textId="77777777" w:rsidR="00BD3899" w:rsidRPr="00BD3899" w:rsidRDefault="00BD3899" w:rsidP="00BD3899">
            <w:pPr>
              <w:widowControl/>
              <w:suppressAutoHyphens w:val="0"/>
              <w:autoSpaceDE/>
              <w:rPr>
                <w:rFonts w:ascii="Times New Roman" w:hAnsi="Times New Roman" w:cs="Times New Roman"/>
                <w:lang w:eastAsia="ru-RU"/>
              </w:rPr>
            </w:pPr>
          </w:p>
          <w:p w14:paraId="74E074A3" w14:textId="77777777" w:rsidR="00BD3899" w:rsidRPr="00BD3899" w:rsidRDefault="00BD3899" w:rsidP="00BD3899">
            <w:pPr>
              <w:widowControl/>
              <w:suppressAutoHyphens w:val="0"/>
              <w:autoSpaceDE/>
              <w:rPr>
                <w:rFonts w:ascii="Times New Roman" w:hAnsi="Times New Roman" w:cs="Times New Roman"/>
                <w:lang w:eastAsia="ru-RU"/>
              </w:rPr>
            </w:pPr>
          </w:p>
          <w:p w14:paraId="61E7802F" w14:textId="77777777" w:rsidR="00BD3899" w:rsidRPr="00BD3899" w:rsidRDefault="00BD3899" w:rsidP="00BD3899">
            <w:pPr>
              <w:widowControl/>
              <w:suppressAutoHyphens w:val="0"/>
              <w:autoSpaceDE/>
              <w:rPr>
                <w:rFonts w:ascii="Times New Roman" w:hAnsi="Times New Roman" w:cs="Times New Roman"/>
                <w:lang w:val="en-US" w:eastAsia="ru-RU"/>
              </w:rPr>
            </w:pPr>
            <w:r w:rsidRPr="00BD3899">
              <w:rPr>
                <w:rFonts w:ascii="Times New Roman" w:hAnsi="Times New Roman" w:cs="Times New Roman"/>
                <w:lang w:val="en-US" w:eastAsia="ru-RU"/>
              </w:rPr>
              <w:t>4</w:t>
            </w:r>
          </w:p>
        </w:tc>
        <w:tc>
          <w:tcPr>
            <w:tcW w:w="2407" w:type="dxa"/>
            <w:shd w:val="clear" w:color="auto" w:fill="auto"/>
          </w:tcPr>
          <w:p w14:paraId="092D655E"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w:t>
            </w:r>
          </w:p>
        </w:tc>
        <w:tc>
          <w:tcPr>
            <w:tcW w:w="2341" w:type="dxa"/>
            <w:shd w:val="clear" w:color="auto" w:fill="auto"/>
          </w:tcPr>
          <w:p w14:paraId="2D9675E8" w14:textId="77777777" w:rsidR="00BD3899" w:rsidRPr="00BD3899" w:rsidRDefault="00BD3899" w:rsidP="00BD3899">
            <w:pPr>
              <w:suppressAutoHyphens w:val="0"/>
              <w:autoSpaceDN w:val="0"/>
              <w:adjustRightInd w:val="0"/>
              <w:ind w:hanging="70"/>
              <w:jc w:val="both"/>
              <w:rPr>
                <w:rFonts w:ascii="Times New Roman" w:hAnsi="Times New Roman" w:cs="Times New Roman"/>
                <w:lang w:eastAsia="ru-RU"/>
              </w:rPr>
            </w:pPr>
            <w:r w:rsidRPr="00BD3899">
              <w:rPr>
                <w:rFonts w:ascii="Arial" w:hAnsi="Arial" w:cs="Arial"/>
                <w:lang w:eastAsia="ru-RU"/>
              </w:rPr>
              <w:t xml:space="preserve"> </w:t>
            </w:r>
            <w:hyperlink r:id="rId12" w:history="1">
              <w:r w:rsidRPr="00BD3899">
                <w:rPr>
                  <w:rFonts w:ascii="Times New Roman" w:hAnsi="Times New Roman" w:cs="Times New Roman"/>
                  <w:lang w:eastAsia="ru-RU"/>
                </w:rPr>
                <w:t>пункт 1 статьи 22</w:t>
              </w:r>
            </w:hyperlink>
            <w:r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003605F3"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338EE563"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shd w:val="clear" w:color="auto" w:fill="auto"/>
          </w:tcPr>
          <w:p w14:paraId="0C02E3F5"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65EFD976"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r w:rsidR="00BD3899" w:rsidRPr="00BD3899" w14:paraId="780E7790" w14:textId="77777777" w:rsidTr="0033564E">
        <w:tc>
          <w:tcPr>
            <w:tcW w:w="817" w:type="dxa"/>
            <w:shd w:val="clear" w:color="auto" w:fill="auto"/>
          </w:tcPr>
          <w:p w14:paraId="02FB2327"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5</w:t>
            </w:r>
          </w:p>
          <w:p w14:paraId="7780354E" w14:textId="77777777" w:rsidR="00BD3899" w:rsidRPr="00BD3899" w:rsidRDefault="00BD3899" w:rsidP="00BD3899">
            <w:pPr>
              <w:widowControl/>
              <w:suppressAutoHyphens w:val="0"/>
              <w:autoSpaceDE/>
              <w:rPr>
                <w:rFonts w:ascii="Times New Roman" w:hAnsi="Times New Roman" w:cs="Times New Roman"/>
                <w:lang w:eastAsia="ru-RU"/>
              </w:rPr>
            </w:pPr>
          </w:p>
          <w:p w14:paraId="0C89DCA4" w14:textId="77777777" w:rsidR="00BD3899" w:rsidRPr="00BD3899" w:rsidRDefault="00BD3899" w:rsidP="00BD3899">
            <w:pPr>
              <w:widowControl/>
              <w:suppressAutoHyphens w:val="0"/>
              <w:autoSpaceDE/>
              <w:rPr>
                <w:rFonts w:ascii="Times New Roman" w:hAnsi="Times New Roman" w:cs="Times New Roman"/>
                <w:lang w:eastAsia="ru-RU"/>
              </w:rPr>
            </w:pPr>
          </w:p>
          <w:p w14:paraId="1FE227F7" w14:textId="77777777" w:rsidR="00BD3899" w:rsidRPr="00BD3899" w:rsidRDefault="00BD3899" w:rsidP="00BD3899">
            <w:pPr>
              <w:widowControl/>
              <w:suppressAutoHyphens w:val="0"/>
              <w:autoSpaceDE/>
              <w:rPr>
                <w:rFonts w:ascii="Times New Roman" w:hAnsi="Times New Roman" w:cs="Times New Roman"/>
                <w:lang w:eastAsia="ru-RU"/>
              </w:rPr>
            </w:pPr>
          </w:p>
          <w:p w14:paraId="422404E6" w14:textId="77777777" w:rsidR="00BD3899" w:rsidRPr="00BD3899" w:rsidRDefault="00BD3899" w:rsidP="00BD3899">
            <w:pPr>
              <w:widowControl/>
              <w:suppressAutoHyphens w:val="0"/>
              <w:autoSpaceDE/>
              <w:rPr>
                <w:rFonts w:ascii="Times New Roman" w:hAnsi="Times New Roman" w:cs="Times New Roman"/>
                <w:lang w:eastAsia="ru-RU"/>
              </w:rPr>
            </w:pPr>
          </w:p>
          <w:p w14:paraId="7ADCC10B" w14:textId="77777777" w:rsidR="00BD3899" w:rsidRPr="00BD3899" w:rsidRDefault="00BD3899" w:rsidP="00BD3899">
            <w:pPr>
              <w:widowControl/>
              <w:suppressAutoHyphens w:val="0"/>
              <w:autoSpaceDE/>
              <w:rPr>
                <w:rFonts w:ascii="Times New Roman" w:hAnsi="Times New Roman" w:cs="Times New Roman"/>
                <w:lang w:eastAsia="ru-RU"/>
              </w:rPr>
            </w:pPr>
          </w:p>
          <w:p w14:paraId="01E6CCDE" w14:textId="77777777" w:rsidR="00BD3899" w:rsidRPr="00BD3899" w:rsidRDefault="00BD3899" w:rsidP="00BD3899">
            <w:pPr>
              <w:widowControl/>
              <w:suppressAutoHyphens w:val="0"/>
              <w:autoSpaceDE/>
              <w:rPr>
                <w:rFonts w:ascii="Times New Roman" w:hAnsi="Times New Roman" w:cs="Times New Roman"/>
                <w:lang w:eastAsia="ru-RU"/>
              </w:rPr>
            </w:pPr>
          </w:p>
          <w:p w14:paraId="0E4E1C85" w14:textId="77777777" w:rsidR="00BD3899" w:rsidRPr="00BD3899" w:rsidRDefault="00BD3899" w:rsidP="00BD3899">
            <w:pPr>
              <w:widowControl/>
              <w:suppressAutoHyphens w:val="0"/>
              <w:autoSpaceDE/>
              <w:rPr>
                <w:rFonts w:ascii="Times New Roman" w:hAnsi="Times New Roman" w:cs="Times New Roman"/>
                <w:lang w:val="en-US" w:eastAsia="ru-RU"/>
              </w:rPr>
            </w:pPr>
            <w:r w:rsidRPr="00BD3899">
              <w:rPr>
                <w:rFonts w:ascii="Times New Roman" w:hAnsi="Times New Roman" w:cs="Times New Roman"/>
                <w:lang w:val="en-US" w:eastAsia="ru-RU"/>
              </w:rPr>
              <w:t>5</w:t>
            </w:r>
          </w:p>
        </w:tc>
        <w:tc>
          <w:tcPr>
            <w:tcW w:w="2407" w:type="dxa"/>
            <w:shd w:val="clear" w:color="auto" w:fill="auto"/>
          </w:tcPr>
          <w:p w14:paraId="65A8D2D0"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Не ухудшают ли объекты дорожного сервиса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tc>
        <w:tc>
          <w:tcPr>
            <w:tcW w:w="2341" w:type="dxa"/>
            <w:shd w:val="clear" w:color="auto" w:fill="auto"/>
          </w:tcPr>
          <w:p w14:paraId="18AC64C2" w14:textId="77777777" w:rsidR="00BD3899" w:rsidRPr="00BD3899" w:rsidRDefault="00150452" w:rsidP="00BD3899">
            <w:pPr>
              <w:suppressAutoHyphens w:val="0"/>
              <w:autoSpaceDN w:val="0"/>
              <w:adjustRightInd w:val="0"/>
              <w:jc w:val="both"/>
              <w:rPr>
                <w:rFonts w:ascii="Times New Roman" w:hAnsi="Times New Roman" w:cs="Times New Roman"/>
                <w:lang w:eastAsia="ru-RU"/>
              </w:rPr>
            </w:pPr>
            <w:hyperlink r:id="rId13" w:history="1">
              <w:r w:rsidR="00BD3899" w:rsidRPr="00BD3899">
                <w:rPr>
                  <w:rFonts w:ascii="Times New Roman" w:hAnsi="Times New Roman" w:cs="Times New Roman"/>
                  <w:lang w:eastAsia="ru-RU"/>
                </w:rPr>
                <w:t>пункт 3 статьи 22</w:t>
              </w:r>
            </w:hyperlink>
            <w:r w:rsidR="00BD3899"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28A22F3C"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70FAD295"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shd w:val="clear" w:color="auto" w:fill="auto"/>
          </w:tcPr>
          <w:p w14:paraId="616D8A66"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42635707"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r w:rsidR="00BD3899" w:rsidRPr="00BD3899" w14:paraId="1E632ED8" w14:textId="77777777" w:rsidTr="0033564E">
        <w:tc>
          <w:tcPr>
            <w:tcW w:w="817" w:type="dxa"/>
            <w:shd w:val="clear" w:color="auto" w:fill="auto"/>
          </w:tcPr>
          <w:p w14:paraId="5E0DCF37"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6</w:t>
            </w:r>
          </w:p>
          <w:p w14:paraId="52D34D37" w14:textId="77777777" w:rsidR="00BD3899" w:rsidRPr="00BD3899" w:rsidRDefault="00BD3899" w:rsidP="00BD3899">
            <w:pPr>
              <w:widowControl/>
              <w:suppressAutoHyphens w:val="0"/>
              <w:autoSpaceDE/>
              <w:rPr>
                <w:rFonts w:ascii="Times New Roman" w:hAnsi="Times New Roman" w:cs="Times New Roman"/>
                <w:lang w:eastAsia="ru-RU"/>
              </w:rPr>
            </w:pPr>
          </w:p>
          <w:p w14:paraId="0F4627D3" w14:textId="77777777" w:rsidR="00BD3899" w:rsidRPr="00BD3899" w:rsidRDefault="00BD3899" w:rsidP="00BD3899">
            <w:pPr>
              <w:widowControl/>
              <w:suppressAutoHyphens w:val="0"/>
              <w:autoSpaceDE/>
              <w:rPr>
                <w:rFonts w:ascii="Times New Roman" w:hAnsi="Times New Roman" w:cs="Times New Roman"/>
                <w:lang w:eastAsia="ru-RU"/>
              </w:rPr>
            </w:pPr>
          </w:p>
          <w:p w14:paraId="11729243" w14:textId="77777777" w:rsidR="00BD3899" w:rsidRPr="00BD3899" w:rsidRDefault="00BD3899" w:rsidP="00BD3899">
            <w:pPr>
              <w:widowControl/>
              <w:suppressAutoHyphens w:val="0"/>
              <w:autoSpaceDE/>
              <w:rPr>
                <w:rFonts w:ascii="Times New Roman" w:hAnsi="Times New Roman" w:cs="Times New Roman"/>
                <w:lang w:eastAsia="ru-RU"/>
              </w:rPr>
            </w:pPr>
          </w:p>
          <w:p w14:paraId="7361C830" w14:textId="77777777" w:rsidR="00BD3899" w:rsidRPr="00BD3899" w:rsidRDefault="00BD3899" w:rsidP="00BD3899">
            <w:pPr>
              <w:widowControl/>
              <w:suppressAutoHyphens w:val="0"/>
              <w:autoSpaceDE/>
              <w:rPr>
                <w:rFonts w:ascii="Times New Roman" w:hAnsi="Times New Roman" w:cs="Times New Roman"/>
                <w:lang w:eastAsia="ru-RU"/>
              </w:rPr>
            </w:pPr>
          </w:p>
          <w:p w14:paraId="0949CDF4" w14:textId="77777777" w:rsidR="00BD3899" w:rsidRPr="00BD3899" w:rsidRDefault="00BD3899" w:rsidP="00BD3899">
            <w:pPr>
              <w:widowControl/>
              <w:suppressAutoHyphens w:val="0"/>
              <w:autoSpaceDE/>
              <w:rPr>
                <w:rFonts w:ascii="Times New Roman" w:hAnsi="Times New Roman" w:cs="Times New Roman"/>
                <w:lang w:eastAsia="ru-RU"/>
              </w:rPr>
            </w:pPr>
          </w:p>
          <w:p w14:paraId="6F6ECE7F" w14:textId="77777777" w:rsidR="00BD3899" w:rsidRPr="00BD3899" w:rsidRDefault="00BD3899" w:rsidP="00BD3899">
            <w:pPr>
              <w:widowControl/>
              <w:suppressAutoHyphens w:val="0"/>
              <w:autoSpaceDE/>
              <w:rPr>
                <w:rFonts w:ascii="Times New Roman" w:hAnsi="Times New Roman" w:cs="Times New Roman"/>
                <w:lang w:val="en-US" w:eastAsia="ru-RU"/>
              </w:rPr>
            </w:pPr>
            <w:r w:rsidRPr="00BD3899">
              <w:rPr>
                <w:rFonts w:ascii="Times New Roman" w:hAnsi="Times New Roman" w:cs="Times New Roman"/>
                <w:lang w:val="en-US" w:eastAsia="ru-RU"/>
              </w:rPr>
              <w:t>6</w:t>
            </w:r>
          </w:p>
        </w:tc>
        <w:tc>
          <w:tcPr>
            <w:tcW w:w="2407" w:type="dxa"/>
            <w:shd w:val="clear" w:color="auto" w:fill="auto"/>
          </w:tcPr>
          <w:p w14:paraId="08F4DB92"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Осуществляется ли в границах полос отвода автомобильной дороги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tc>
        <w:tc>
          <w:tcPr>
            <w:tcW w:w="2341" w:type="dxa"/>
            <w:shd w:val="clear" w:color="auto" w:fill="auto"/>
          </w:tcPr>
          <w:p w14:paraId="34982637" w14:textId="77777777" w:rsidR="00BD3899" w:rsidRPr="00BD3899" w:rsidRDefault="00150452" w:rsidP="00BD3899">
            <w:pPr>
              <w:suppressAutoHyphens w:val="0"/>
              <w:autoSpaceDN w:val="0"/>
              <w:adjustRightInd w:val="0"/>
              <w:jc w:val="both"/>
              <w:rPr>
                <w:rFonts w:ascii="Times New Roman" w:hAnsi="Times New Roman" w:cs="Times New Roman"/>
                <w:lang w:eastAsia="ru-RU"/>
              </w:rPr>
            </w:pPr>
            <w:hyperlink r:id="rId14" w:history="1">
              <w:r w:rsidR="00BD3899" w:rsidRPr="00BD3899">
                <w:rPr>
                  <w:rFonts w:ascii="Times New Roman" w:hAnsi="Times New Roman" w:cs="Times New Roman"/>
                  <w:lang w:eastAsia="ru-RU"/>
                </w:rPr>
                <w:t>пункт 3 статьи 25</w:t>
              </w:r>
            </w:hyperlink>
            <w:r w:rsidR="00BD3899"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4BFECBF8"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08E3C795"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shd w:val="clear" w:color="auto" w:fill="auto"/>
          </w:tcPr>
          <w:p w14:paraId="256C547B"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47F1B2BF"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r w:rsidR="00BD3899" w:rsidRPr="00BD3899" w14:paraId="46918938" w14:textId="77777777" w:rsidTr="0033564E">
        <w:tc>
          <w:tcPr>
            <w:tcW w:w="817" w:type="dxa"/>
            <w:shd w:val="clear" w:color="auto" w:fill="auto"/>
          </w:tcPr>
          <w:p w14:paraId="5E08C5B2"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7</w:t>
            </w:r>
          </w:p>
          <w:p w14:paraId="11952478" w14:textId="77777777" w:rsidR="00BD3899" w:rsidRPr="00BD3899" w:rsidRDefault="00BD3899" w:rsidP="00BD3899">
            <w:pPr>
              <w:widowControl/>
              <w:suppressAutoHyphens w:val="0"/>
              <w:autoSpaceDE/>
              <w:rPr>
                <w:rFonts w:ascii="Times New Roman" w:hAnsi="Times New Roman" w:cs="Times New Roman"/>
                <w:lang w:eastAsia="ru-RU"/>
              </w:rPr>
            </w:pPr>
          </w:p>
          <w:p w14:paraId="21A4CB2A" w14:textId="77777777" w:rsidR="00BD3899" w:rsidRPr="00BD3899" w:rsidRDefault="00BD3899" w:rsidP="00BD3899">
            <w:pPr>
              <w:widowControl/>
              <w:suppressAutoHyphens w:val="0"/>
              <w:autoSpaceDE/>
              <w:rPr>
                <w:rFonts w:ascii="Times New Roman" w:hAnsi="Times New Roman" w:cs="Times New Roman"/>
                <w:lang w:eastAsia="ru-RU"/>
              </w:rPr>
            </w:pPr>
          </w:p>
          <w:p w14:paraId="4A12CD3E" w14:textId="77777777" w:rsidR="00BD3899" w:rsidRPr="00BD3899" w:rsidRDefault="00BD3899" w:rsidP="00BD3899">
            <w:pPr>
              <w:widowControl/>
              <w:suppressAutoHyphens w:val="0"/>
              <w:autoSpaceDE/>
              <w:rPr>
                <w:rFonts w:ascii="Times New Roman" w:hAnsi="Times New Roman" w:cs="Times New Roman"/>
                <w:lang w:eastAsia="ru-RU"/>
              </w:rPr>
            </w:pPr>
          </w:p>
          <w:p w14:paraId="4E58AC33" w14:textId="77777777" w:rsidR="00BD3899" w:rsidRPr="00BD3899" w:rsidRDefault="00BD3899" w:rsidP="00BD3899">
            <w:pPr>
              <w:widowControl/>
              <w:suppressAutoHyphens w:val="0"/>
              <w:autoSpaceDE/>
              <w:rPr>
                <w:rFonts w:ascii="Times New Roman" w:hAnsi="Times New Roman" w:cs="Times New Roman"/>
                <w:lang w:eastAsia="ru-RU"/>
              </w:rPr>
            </w:pPr>
          </w:p>
          <w:p w14:paraId="3AD2F0DA" w14:textId="77777777" w:rsidR="00BD3899" w:rsidRPr="00BD3899" w:rsidRDefault="00BD3899" w:rsidP="00BD3899">
            <w:pPr>
              <w:widowControl/>
              <w:suppressAutoHyphens w:val="0"/>
              <w:autoSpaceDE/>
              <w:rPr>
                <w:rFonts w:ascii="Times New Roman" w:hAnsi="Times New Roman" w:cs="Times New Roman"/>
                <w:lang w:eastAsia="ru-RU"/>
              </w:rPr>
            </w:pPr>
          </w:p>
          <w:p w14:paraId="496EAA3F" w14:textId="77777777" w:rsidR="00BD3899" w:rsidRPr="00BD3899" w:rsidRDefault="00BD3899" w:rsidP="00BD3899">
            <w:pPr>
              <w:widowControl/>
              <w:suppressAutoHyphens w:val="0"/>
              <w:autoSpaceDE/>
              <w:rPr>
                <w:rFonts w:ascii="Times New Roman" w:hAnsi="Times New Roman" w:cs="Times New Roman"/>
                <w:lang w:val="en-US" w:eastAsia="ru-RU"/>
              </w:rPr>
            </w:pPr>
            <w:r w:rsidRPr="00BD3899">
              <w:rPr>
                <w:rFonts w:ascii="Times New Roman" w:hAnsi="Times New Roman" w:cs="Times New Roman"/>
                <w:lang w:val="en-US" w:eastAsia="ru-RU"/>
              </w:rPr>
              <w:t>7</w:t>
            </w:r>
          </w:p>
        </w:tc>
        <w:tc>
          <w:tcPr>
            <w:tcW w:w="2407" w:type="dxa"/>
            <w:shd w:val="clear" w:color="auto" w:fill="auto"/>
          </w:tcPr>
          <w:p w14:paraId="3585FE91"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Оборудованы ли объекты дорожного сервиса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w:t>
            </w:r>
          </w:p>
        </w:tc>
        <w:tc>
          <w:tcPr>
            <w:tcW w:w="2341" w:type="dxa"/>
            <w:shd w:val="clear" w:color="auto" w:fill="auto"/>
          </w:tcPr>
          <w:p w14:paraId="7083C5AF" w14:textId="77777777" w:rsidR="00BD3899" w:rsidRPr="00BD3899" w:rsidRDefault="00150452" w:rsidP="00BD3899">
            <w:pPr>
              <w:suppressAutoHyphens w:val="0"/>
              <w:autoSpaceDN w:val="0"/>
              <w:adjustRightInd w:val="0"/>
              <w:ind w:firstLine="72"/>
              <w:jc w:val="both"/>
              <w:rPr>
                <w:rFonts w:ascii="Times New Roman" w:hAnsi="Times New Roman" w:cs="Times New Roman"/>
                <w:lang w:eastAsia="ru-RU"/>
              </w:rPr>
            </w:pPr>
            <w:hyperlink r:id="rId15" w:history="1">
              <w:r w:rsidR="00BD3899" w:rsidRPr="00BD3899">
                <w:rPr>
                  <w:rFonts w:ascii="Times New Roman" w:hAnsi="Times New Roman" w:cs="Times New Roman"/>
                  <w:lang w:eastAsia="ru-RU"/>
                </w:rPr>
                <w:t>пункт 6 статьи 22</w:t>
              </w:r>
            </w:hyperlink>
            <w:r w:rsidR="00BD3899"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0A43AF95"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61B394E9"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shd w:val="clear" w:color="auto" w:fill="auto"/>
          </w:tcPr>
          <w:p w14:paraId="416487CF"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48BAEFE2"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r w:rsidR="00BD3899" w:rsidRPr="00BD3899" w14:paraId="0ECEAD39" w14:textId="77777777" w:rsidTr="0033564E">
        <w:tc>
          <w:tcPr>
            <w:tcW w:w="817" w:type="dxa"/>
            <w:shd w:val="clear" w:color="auto" w:fill="auto"/>
          </w:tcPr>
          <w:p w14:paraId="5849F432"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8</w:t>
            </w:r>
          </w:p>
          <w:p w14:paraId="282A0D9D" w14:textId="77777777" w:rsidR="00BD3899" w:rsidRPr="00BD3899" w:rsidRDefault="00BD3899" w:rsidP="00BD3899">
            <w:pPr>
              <w:widowControl/>
              <w:suppressAutoHyphens w:val="0"/>
              <w:autoSpaceDE/>
              <w:rPr>
                <w:rFonts w:ascii="Times New Roman" w:hAnsi="Times New Roman" w:cs="Times New Roman"/>
                <w:lang w:eastAsia="ru-RU"/>
              </w:rPr>
            </w:pPr>
          </w:p>
          <w:p w14:paraId="705905A4" w14:textId="77777777" w:rsidR="00BD3899" w:rsidRPr="00BD3899" w:rsidRDefault="00BD3899" w:rsidP="00BD3899">
            <w:pPr>
              <w:widowControl/>
              <w:suppressAutoHyphens w:val="0"/>
              <w:autoSpaceDE/>
              <w:rPr>
                <w:rFonts w:ascii="Times New Roman" w:hAnsi="Times New Roman" w:cs="Times New Roman"/>
                <w:lang w:eastAsia="ru-RU"/>
              </w:rPr>
            </w:pPr>
          </w:p>
          <w:p w14:paraId="223A5AF8" w14:textId="77777777" w:rsidR="00BD3899" w:rsidRPr="00BD3899" w:rsidRDefault="00BD3899" w:rsidP="00BD3899">
            <w:pPr>
              <w:widowControl/>
              <w:suppressAutoHyphens w:val="0"/>
              <w:autoSpaceDE/>
              <w:rPr>
                <w:rFonts w:ascii="Times New Roman" w:hAnsi="Times New Roman" w:cs="Times New Roman"/>
                <w:lang w:eastAsia="ru-RU"/>
              </w:rPr>
            </w:pPr>
          </w:p>
          <w:p w14:paraId="33C08F45" w14:textId="77777777" w:rsidR="00BD3899" w:rsidRPr="00BD3899" w:rsidRDefault="00BD3899" w:rsidP="00BD3899">
            <w:pPr>
              <w:widowControl/>
              <w:suppressAutoHyphens w:val="0"/>
              <w:autoSpaceDE/>
              <w:rPr>
                <w:rFonts w:ascii="Times New Roman" w:hAnsi="Times New Roman" w:cs="Times New Roman"/>
                <w:lang w:eastAsia="ru-RU"/>
              </w:rPr>
            </w:pPr>
          </w:p>
          <w:p w14:paraId="7D45263A" w14:textId="77777777" w:rsidR="00BD3899" w:rsidRPr="00BD3899" w:rsidRDefault="00BD3899" w:rsidP="00BD3899">
            <w:pPr>
              <w:widowControl/>
              <w:suppressAutoHyphens w:val="0"/>
              <w:autoSpaceDE/>
              <w:rPr>
                <w:rFonts w:ascii="Times New Roman" w:hAnsi="Times New Roman" w:cs="Times New Roman"/>
                <w:lang w:eastAsia="ru-RU"/>
              </w:rPr>
            </w:pPr>
          </w:p>
          <w:p w14:paraId="60D868F1" w14:textId="77777777" w:rsidR="00BD3899" w:rsidRPr="00BD3899" w:rsidRDefault="00BD3899" w:rsidP="00BD3899">
            <w:pPr>
              <w:widowControl/>
              <w:suppressAutoHyphens w:val="0"/>
              <w:autoSpaceDE/>
              <w:rPr>
                <w:rFonts w:ascii="Times New Roman" w:hAnsi="Times New Roman" w:cs="Times New Roman"/>
                <w:lang w:val="en-US" w:eastAsia="ru-RU"/>
              </w:rPr>
            </w:pPr>
            <w:r w:rsidRPr="00BD3899">
              <w:rPr>
                <w:rFonts w:ascii="Times New Roman" w:hAnsi="Times New Roman" w:cs="Times New Roman"/>
                <w:lang w:val="en-US" w:eastAsia="ru-RU"/>
              </w:rPr>
              <w:t>8</w:t>
            </w:r>
          </w:p>
        </w:tc>
        <w:tc>
          <w:tcPr>
            <w:tcW w:w="2407" w:type="dxa"/>
            <w:tcBorders>
              <w:bottom w:val="single" w:sz="4" w:space="0" w:color="auto"/>
            </w:tcBorders>
            <w:shd w:val="clear" w:color="auto" w:fill="auto"/>
          </w:tcPr>
          <w:p w14:paraId="693ED8B7"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Осуществляется ли в границах полос отвода автомобильной дороги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tc>
        <w:tc>
          <w:tcPr>
            <w:tcW w:w="2341" w:type="dxa"/>
            <w:shd w:val="clear" w:color="auto" w:fill="auto"/>
          </w:tcPr>
          <w:p w14:paraId="2B0CC54A" w14:textId="77777777" w:rsidR="00BD3899" w:rsidRPr="00BD3899" w:rsidRDefault="00150452" w:rsidP="00BD3899">
            <w:pPr>
              <w:suppressAutoHyphens w:val="0"/>
              <w:autoSpaceDN w:val="0"/>
              <w:adjustRightInd w:val="0"/>
              <w:jc w:val="both"/>
              <w:rPr>
                <w:rFonts w:ascii="Times New Roman" w:hAnsi="Times New Roman" w:cs="Times New Roman"/>
                <w:lang w:eastAsia="ru-RU"/>
              </w:rPr>
            </w:pPr>
            <w:hyperlink r:id="rId16" w:history="1">
              <w:r w:rsidR="00BD3899" w:rsidRPr="00BD3899">
                <w:rPr>
                  <w:rFonts w:ascii="Times New Roman" w:hAnsi="Times New Roman" w:cs="Times New Roman"/>
                  <w:lang w:eastAsia="ru-RU"/>
                </w:rPr>
                <w:t>пункт 3 статьи 25</w:t>
              </w:r>
            </w:hyperlink>
            <w:r w:rsidR="00BD3899"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23F97570"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341AFD17"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shd w:val="clear" w:color="auto" w:fill="auto"/>
          </w:tcPr>
          <w:p w14:paraId="0A6C2610"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71FCEAF5"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r w:rsidR="00BD3899" w:rsidRPr="00BD3899" w14:paraId="452868E5" w14:textId="77777777" w:rsidTr="0033564E">
        <w:tc>
          <w:tcPr>
            <w:tcW w:w="817" w:type="dxa"/>
            <w:shd w:val="clear" w:color="auto" w:fill="auto"/>
          </w:tcPr>
          <w:p w14:paraId="29D80CB2"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9</w:t>
            </w:r>
          </w:p>
          <w:p w14:paraId="606BC9DA" w14:textId="77777777" w:rsidR="00BD3899" w:rsidRPr="00BD3899" w:rsidRDefault="00BD3899" w:rsidP="00BD3899">
            <w:pPr>
              <w:widowControl/>
              <w:suppressAutoHyphens w:val="0"/>
              <w:autoSpaceDE/>
              <w:rPr>
                <w:rFonts w:ascii="Times New Roman" w:hAnsi="Times New Roman" w:cs="Times New Roman"/>
                <w:lang w:eastAsia="ru-RU"/>
              </w:rPr>
            </w:pPr>
          </w:p>
          <w:p w14:paraId="222B8B16" w14:textId="77777777" w:rsidR="00BD3899" w:rsidRPr="00BD3899" w:rsidRDefault="00BD3899" w:rsidP="00BD3899">
            <w:pPr>
              <w:widowControl/>
              <w:suppressAutoHyphens w:val="0"/>
              <w:autoSpaceDE/>
              <w:rPr>
                <w:rFonts w:ascii="Times New Roman" w:hAnsi="Times New Roman" w:cs="Times New Roman"/>
                <w:lang w:eastAsia="ru-RU"/>
              </w:rPr>
            </w:pPr>
          </w:p>
          <w:p w14:paraId="7B838B21" w14:textId="77777777" w:rsidR="00BD3899" w:rsidRPr="00BD3899" w:rsidRDefault="00BD3899" w:rsidP="00BD3899">
            <w:pPr>
              <w:widowControl/>
              <w:suppressAutoHyphens w:val="0"/>
              <w:autoSpaceDE/>
              <w:rPr>
                <w:rFonts w:ascii="Times New Roman" w:hAnsi="Times New Roman" w:cs="Times New Roman"/>
                <w:lang w:eastAsia="ru-RU"/>
              </w:rPr>
            </w:pPr>
          </w:p>
          <w:p w14:paraId="007D5D6A" w14:textId="77777777" w:rsidR="00BD3899" w:rsidRPr="00BD3899" w:rsidRDefault="00BD3899" w:rsidP="00BD3899">
            <w:pPr>
              <w:widowControl/>
              <w:suppressAutoHyphens w:val="0"/>
              <w:autoSpaceDE/>
              <w:rPr>
                <w:rFonts w:ascii="Times New Roman" w:hAnsi="Times New Roman" w:cs="Times New Roman"/>
                <w:lang w:eastAsia="ru-RU"/>
              </w:rPr>
            </w:pPr>
          </w:p>
          <w:p w14:paraId="647558B0" w14:textId="77777777" w:rsidR="00BD3899" w:rsidRPr="00BD3899" w:rsidRDefault="00BD3899" w:rsidP="00BD3899">
            <w:pPr>
              <w:widowControl/>
              <w:suppressAutoHyphens w:val="0"/>
              <w:autoSpaceDE/>
              <w:rPr>
                <w:rFonts w:ascii="Times New Roman" w:hAnsi="Times New Roman" w:cs="Times New Roman"/>
                <w:lang w:eastAsia="ru-RU"/>
              </w:rPr>
            </w:pPr>
          </w:p>
          <w:p w14:paraId="04D84616" w14:textId="77777777" w:rsidR="00BD3899" w:rsidRPr="00BD3899" w:rsidRDefault="00BD3899" w:rsidP="00BD3899">
            <w:pPr>
              <w:widowControl/>
              <w:suppressAutoHyphens w:val="0"/>
              <w:autoSpaceDE/>
              <w:rPr>
                <w:rFonts w:ascii="Times New Roman" w:hAnsi="Times New Roman" w:cs="Times New Roman"/>
                <w:lang w:val="en-US" w:eastAsia="ru-RU"/>
              </w:rPr>
            </w:pPr>
            <w:r w:rsidRPr="00BD3899">
              <w:rPr>
                <w:rFonts w:ascii="Times New Roman" w:hAnsi="Times New Roman" w:cs="Times New Roman"/>
                <w:lang w:val="en-US" w:eastAsia="ru-RU"/>
              </w:rPr>
              <w:t>9</w:t>
            </w:r>
          </w:p>
        </w:tc>
        <w:tc>
          <w:tcPr>
            <w:tcW w:w="2407" w:type="dxa"/>
            <w:tcBorders>
              <w:bottom w:val="single" w:sz="4" w:space="0" w:color="auto"/>
            </w:tcBorders>
            <w:shd w:val="clear" w:color="auto" w:fill="auto"/>
          </w:tcPr>
          <w:p w14:paraId="78057961"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Размещены ли в границах полос отвода автомобильной дороги здания, строения, сооружения и другие объекты, не предназначенные для обслуживания автомобильной дороги, ее строительства, реконструкции, капитального ремонта, ремонта и содержания и не относящиеся к объектам дорожного сервиса?</w:t>
            </w:r>
          </w:p>
        </w:tc>
        <w:tc>
          <w:tcPr>
            <w:tcW w:w="2341" w:type="dxa"/>
            <w:shd w:val="clear" w:color="auto" w:fill="auto"/>
          </w:tcPr>
          <w:p w14:paraId="050E71B5" w14:textId="77777777" w:rsidR="00BD3899" w:rsidRPr="00BD3899" w:rsidRDefault="00150452" w:rsidP="00BD3899">
            <w:pPr>
              <w:suppressAutoHyphens w:val="0"/>
              <w:autoSpaceDN w:val="0"/>
              <w:adjustRightInd w:val="0"/>
              <w:jc w:val="both"/>
              <w:rPr>
                <w:rFonts w:ascii="Times New Roman" w:hAnsi="Times New Roman" w:cs="Times New Roman"/>
                <w:lang w:eastAsia="ru-RU"/>
              </w:rPr>
            </w:pPr>
            <w:hyperlink r:id="rId17" w:history="1">
              <w:r w:rsidR="00BD3899" w:rsidRPr="00BD3899">
                <w:rPr>
                  <w:rFonts w:ascii="Times New Roman" w:hAnsi="Times New Roman" w:cs="Times New Roman"/>
                  <w:lang w:eastAsia="ru-RU"/>
                </w:rPr>
                <w:t>пункт 3 статьи 25</w:t>
              </w:r>
            </w:hyperlink>
            <w:r w:rsidR="00BD3899"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162CDCC9"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521ECF0E"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shd w:val="clear" w:color="auto" w:fill="auto"/>
          </w:tcPr>
          <w:p w14:paraId="02FA233B"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51264B6D"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r w:rsidR="00BD3899" w:rsidRPr="00BD3899" w14:paraId="65CF151B" w14:textId="77777777" w:rsidTr="0033564E">
        <w:tc>
          <w:tcPr>
            <w:tcW w:w="817" w:type="dxa"/>
            <w:shd w:val="clear" w:color="auto" w:fill="auto"/>
          </w:tcPr>
          <w:p w14:paraId="3A4CF0EF"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1</w:t>
            </w:r>
            <w:r w:rsidRPr="00BD3899">
              <w:rPr>
                <w:rFonts w:ascii="Times New Roman" w:hAnsi="Times New Roman" w:cs="Times New Roman"/>
                <w:lang w:val="en-US" w:eastAsia="ru-RU"/>
              </w:rPr>
              <w:t>1</w:t>
            </w:r>
            <w:r w:rsidRPr="00BD3899">
              <w:rPr>
                <w:rFonts w:ascii="Times New Roman" w:hAnsi="Times New Roman" w:cs="Times New Roman"/>
                <w:lang w:eastAsia="ru-RU"/>
              </w:rPr>
              <w:t>0</w:t>
            </w:r>
          </w:p>
        </w:tc>
        <w:tc>
          <w:tcPr>
            <w:tcW w:w="2407" w:type="dxa"/>
            <w:tcBorders>
              <w:top w:val="single" w:sz="4" w:space="0" w:color="auto"/>
            </w:tcBorders>
            <w:shd w:val="clear" w:color="auto" w:fill="auto"/>
          </w:tcPr>
          <w:p w14:paraId="34C3CF33"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Производится ли в границах полос отвода автомобильной дороги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tc>
        <w:tc>
          <w:tcPr>
            <w:tcW w:w="2341" w:type="dxa"/>
            <w:shd w:val="clear" w:color="auto" w:fill="auto"/>
          </w:tcPr>
          <w:p w14:paraId="56F0B137" w14:textId="77777777" w:rsidR="00BD3899" w:rsidRPr="00BD3899" w:rsidRDefault="00150452" w:rsidP="00BD3899">
            <w:pPr>
              <w:suppressAutoHyphens w:val="0"/>
              <w:autoSpaceDN w:val="0"/>
              <w:adjustRightInd w:val="0"/>
              <w:jc w:val="both"/>
              <w:rPr>
                <w:rFonts w:ascii="Times New Roman" w:hAnsi="Times New Roman" w:cs="Times New Roman"/>
                <w:lang w:eastAsia="ru-RU"/>
              </w:rPr>
            </w:pPr>
            <w:hyperlink r:id="rId18" w:history="1">
              <w:r w:rsidR="00BD3899" w:rsidRPr="00BD3899">
                <w:rPr>
                  <w:rFonts w:ascii="Times New Roman" w:hAnsi="Times New Roman" w:cs="Times New Roman"/>
                  <w:lang w:eastAsia="ru-RU"/>
                </w:rPr>
                <w:t>пункт 3 статьи 25</w:t>
              </w:r>
            </w:hyperlink>
            <w:r w:rsidR="00BD3899"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6ACB7514"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1A5761E6"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shd w:val="clear" w:color="auto" w:fill="auto"/>
          </w:tcPr>
          <w:p w14:paraId="2553821C"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0FB31F93"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r w:rsidR="00BD3899" w:rsidRPr="00BD3899" w14:paraId="2B6A1ADE" w14:textId="77777777" w:rsidTr="0033564E">
        <w:tc>
          <w:tcPr>
            <w:tcW w:w="817" w:type="dxa"/>
            <w:shd w:val="clear" w:color="auto" w:fill="auto"/>
          </w:tcPr>
          <w:p w14:paraId="54698A51"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1</w:t>
            </w:r>
            <w:r w:rsidRPr="00BD3899">
              <w:rPr>
                <w:rFonts w:ascii="Times New Roman" w:hAnsi="Times New Roman" w:cs="Times New Roman"/>
                <w:lang w:val="en-US" w:eastAsia="ru-RU"/>
              </w:rPr>
              <w:t>1</w:t>
            </w:r>
            <w:r w:rsidRPr="00BD3899">
              <w:rPr>
                <w:rFonts w:ascii="Times New Roman" w:hAnsi="Times New Roman" w:cs="Times New Roman"/>
                <w:lang w:eastAsia="ru-RU"/>
              </w:rPr>
              <w:t>1</w:t>
            </w:r>
          </w:p>
        </w:tc>
        <w:tc>
          <w:tcPr>
            <w:tcW w:w="2407" w:type="dxa"/>
            <w:shd w:val="clear" w:color="auto" w:fill="auto"/>
          </w:tcPr>
          <w:p w14:paraId="6FEC39A3"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Согласовано ли в письменной форме владельцем автомобильной дороги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w:t>
            </w:r>
          </w:p>
        </w:tc>
        <w:tc>
          <w:tcPr>
            <w:tcW w:w="2341" w:type="dxa"/>
            <w:shd w:val="clear" w:color="auto" w:fill="auto"/>
          </w:tcPr>
          <w:p w14:paraId="546C17DA" w14:textId="77777777" w:rsidR="00BD3899" w:rsidRPr="00BD3899" w:rsidRDefault="00150452" w:rsidP="00BD3899">
            <w:pPr>
              <w:suppressAutoHyphens w:val="0"/>
              <w:autoSpaceDN w:val="0"/>
              <w:adjustRightInd w:val="0"/>
              <w:jc w:val="both"/>
              <w:rPr>
                <w:rFonts w:ascii="Times New Roman" w:hAnsi="Times New Roman" w:cs="Times New Roman"/>
                <w:lang w:eastAsia="ru-RU"/>
              </w:rPr>
            </w:pPr>
            <w:hyperlink r:id="rId19" w:history="1">
              <w:r w:rsidR="00BD3899" w:rsidRPr="00BD3899">
                <w:rPr>
                  <w:rFonts w:ascii="Times New Roman" w:hAnsi="Times New Roman" w:cs="Times New Roman"/>
                  <w:lang w:eastAsia="ru-RU"/>
                </w:rPr>
                <w:t>пункт 8 статьи 26</w:t>
              </w:r>
            </w:hyperlink>
            <w:r w:rsidR="00BD3899"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51DBE6ED"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7C36FF0A"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shd w:val="clear" w:color="auto" w:fill="auto"/>
          </w:tcPr>
          <w:p w14:paraId="64E326E1"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79577681"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r w:rsidR="00BD3899" w:rsidRPr="00BD3899" w14:paraId="57E4B375" w14:textId="77777777" w:rsidTr="0033564E">
        <w:tc>
          <w:tcPr>
            <w:tcW w:w="817" w:type="dxa"/>
            <w:shd w:val="clear" w:color="auto" w:fill="auto"/>
          </w:tcPr>
          <w:p w14:paraId="20956E9F"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1</w:t>
            </w:r>
            <w:r w:rsidRPr="00BD3899">
              <w:rPr>
                <w:rFonts w:ascii="Times New Roman" w:hAnsi="Times New Roman" w:cs="Times New Roman"/>
                <w:lang w:val="en-US" w:eastAsia="ru-RU"/>
              </w:rPr>
              <w:t>1</w:t>
            </w:r>
            <w:r w:rsidRPr="00BD3899">
              <w:rPr>
                <w:rFonts w:ascii="Times New Roman" w:hAnsi="Times New Roman" w:cs="Times New Roman"/>
                <w:lang w:eastAsia="ru-RU"/>
              </w:rPr>
              <w:t>2</w:t>
            </w:r>
          </w:p>
        </w:tc>
        <w:tc>
          <w:tcPr>
            <w:tcW w:w="2407" w:type="dxa"/>
            <w:tcBorders>
              <w:bottom w:val="single" w:sz="4" w:space="0" w:color="auto"/>
            </w:tcBorders>
            <w:shd w:val="clear" w:color="auto" w:fill="auto"/>
          </w:tcPr>
          <w:p w14:paraId="1FC1978A" w14:textId="77777777" w:rsidR="00BD3899" w:rsidRPr="00BD3899" w:rsidRDefault="00BD3899" w:rsidP="00BD3899">
            <w:pPr>
              <w:suppressAutoHyphens w:val="0"/>
              <w:autoSpaceDN w:val="0"/>
              <w:adjustRightInd w:val="0"/>
              <w:jc w:val="both"/>
              <w:rPr>
                <w:rFonts w:ascii="Times New Roman" w:hAnsi="Times New Roman" w:cs="Times New Roman"/>
                <w:lang w:eastAsia="ru-RU"/>
              </w:rPr>
            </w:pPr>
            <w:r w:rsidRPr="00BD3899">
              <w:rPr>
                <w:rFonts w:ascii="Times New Roman" w:hAnsi="Times New Roman" w:cs="Times New Roman"/>
                <w:lang w:eastAsia="ru-RU"/>
              </w:rPr>
              <w:t>Содержит ли письменное согласие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w:t>
            </w:r>
          </w:p>
        </w:tc>
        <w:tc>
          <w:tcPr>
            <w:tcW w:w="2341" w:type="dxa"/>
            <w:shd w:val="clear" w:color="auto" w:fill="auto"/>
          </w:tcPr>
          <w:p w14:paraId="60DF5170" w14:textId="77777777" w:rsidR="00BD3899" w:rsidRPr="00BD3899" w:rsidRDefault="00150452" w:rsidP="00BD3899">
            <w:pPr>
              <w:suppressAutoHyphens w:val="0"/>
              <w:autoSpaceDN w:val="0"/>
              <w:adjustRightInd w:val="0"/>
              <w:ind w:hanging="70"/>
              <w:jc w:val="both"/>
              <w:rPr>
                <w:rFonts w:ascii="Times New Roman" w:hAnsi="Times New Roman" w:cs="Times New Roman"/>
                <w:lang w:eastAsia="ru-RU"/>
              </w:rPr>
            </w:pPr>
            <w:hyperlink r:id="rId20" w:history="1">
              <w:r w:rsidR="00BD3899" w:rsidRPr="00BD3899">
                <w:rPr>
                  <w:rFonts w:ascii="Times New Roman" w:hAnsi="Times New Roman" w:cs="Times New Roman"/>
                  <w:lang w:eastAsia="ru-RU"/>
                </w:rPr>
                <w:t>пункт 8 статьи 26</w:t>
              </w:r>
            </w:hyperlink>
            <w:r w:rsidR="00BD3899" w:rsidRPr="00BD3899">
              <w:rPr>
                <w:rFonts w:ascii="Times New Roman" w:hAnsi="Times New Roman" w:cs="Times New Roman"/>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72441A63"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39B54CF7"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tcBorders>
              <w:bottom w:val="single" w:sz="4" w:space="0" w:color="auto"/>
            </w:tcBorders>
            <w:shd w:val="clear" w:color="auto" w:fill="auto"/>
          </w:tcPr>
          <w:p w14:paraId="7B566316"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3C244E82"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r w:rsidR="00BD3899" w:rsidRPr="00BD3899" w14:paraId="226D356C" w14:textId="77777777" w:rsidTr="0033564E">
        <w:tc>
          <w:tcPr>
            <w:tcW w:w="817" w:type="dxa"/>
            <w:shd w:val="clear" w:color="auto" w:fill="auto"/>
          </w:tcPr>
          <w:p w14:paraId="7BC56E5C" w14:textId="77777777" w:rsidR="00BD3899" w:rsidRPr="00BD3899" w:rsidRDefault="00BD3899" w:rsidP="00BD3899">
            <w:pPr>
              <w:suppressAutoHyphens w:val="0"/>
              <w:autoSpaceDN w:val="0"/>
              <w:adjustRightInd w:val="0"/>
              <w:ind w:firstLine="720"/>
              <w:jc w:val="center"/>
              <w:rPr>
                <w:rFonts w:ascii="Times New Roman" w:hAnsi="Times New Roman" w:cs="Times New Roman"/>
                <w:lang w:eastAsia="ru-RU"/>
              </w:rPr>
            </w:pPr>
            <w:r w:rsidRPr="00BD3899">
              <w:rPr>
                <w:rFonts w:ascii="Times New Roman" w:hAnsi="Times New Roman" w:cs="Times New Roman"/>
                <w:lang w:eastAsia="ru-RU"/>
              </w:rPr>
              <w:t>1</w:t>
            </w:r>
            <w:r w:rsidRPr="00BD3899">
              <w:rPr>
                <w:rFonts w:ascii="Times New Roman" w:hAnsi="Times New Roman" w:cs="Times New Roman"/>
                <w:lang w:val="en-US" w:eastAsia="ru-RU"/>
              </w:rPr>
              <w:t>1</w:t>
            </w:r>
            <w:r w:rsidRPr="00BD3899">
              <w:rPr>
                <w:rFonts w:ascii="Times New Roman" w:hAnsi="Times New Roman" w:cs="Times New Roman"/>
                <w:lang w:eastAsia="ru-RU"/>
              </w:rPr>
              <w:t>3</w:t>
            </w:r>
          </w:p>
        </w:tc>
        <w:tc>
          <w:tcPr>
            <w:tcW w:w="2407" w:type="dxa"/>
            <w:tcBorders>
              <w:top w:val="single" w:sz="4" w:space="0" w:color="auto"/>
              <w:bottom w:val="single" w:sz="4" w:space="0" w:color="auto"/>
            </w:tcBorders>
            <w:shd w:val="clear" w:color="auto" w:fill="auto"/>
          </w:tcPr>
          <w:p w14:paraId="6027BDF9" w14:textId="77777777" w:rsidR="00BD3899" w:rsidRPr="00BD3899" w:rsidRDefault="00BD3899" w:rsidP="00BD3899">
            <w:pPr>
              <w:widowControl/>
              <w:suppressAutoHyphens w:val="0"/>
              <w:autoSpaceDE/>
              <w:jc w:val="both"/>
              <w:rPr>
                <w:rFonts w:ascii="Times New Roman" w:hAnsi="Times New Roman" w:cs="Times New Roman"/>
                <w:color w:val="000000"/>
                <w:lang w:eastAsia="ru-RU"/>
              </w:rPr>
            </w:pPr>
            <w:r w:rsidRPr="00BD3899">
              <w:rPr>
                <w:rFonts w:ascii="Times New Roman" w:hAnsi="Times New Roman" w:cs="Times New Roman"/>
                <w:color w:val="000000"/>
                <w:lang w:eastAsia="ru-RU"/>
              </w:rPr>
              <w:t>Используются ли водоотводные сооружения автомобильных дорог для стока или сброса вод?</w:t>
            </w:r>
          </w:p>
          <w:p w14:paraId="6FAFF1B7" w14:textId="77777777" w:rsidR="00BD3899" w:rsidRPr="00BD3899" w:rsidRDefault="00BD3899" w:rsidP="00BD3899">
            <w:pPr>
              <w:widowControl/>
              <w:suppressAutoHyphens w:val="0"/>
              <w:autoSpaceDE/>
              <w:jc w:val="both"/>
              <w:rPr>
                <w:rFonts w:ascii="Times New Roman" w:hAnsi="Times New Roman" w:cs="Times New Roman"/>
                <w:color w:val="000000"/>
                <w:lang w:eastAsia="ru-RU"/>
              </w:rPr>
            </w:pPr>
          </w:p>
          <w:p w14:paraId="4BD8E7C6" w14:textId="77777777" w:rsidR="00BD3899" w:rsidRPr="00BD3899" w:rsidRDefault="00BD3899" w:rsidP="00BD3899">
            <w:pPr>
              <w:widowControl/>
              <w:suppressAutoHyphens w:val="0"/>
              <w:autoSpaceDE/>
              <w:jc w:val="both"/>
              <w:rPr>
                <w:rFonts w:ascii="Times New Roman" w:hAnsi="Times New Roman" w:cs="Times New Roman"/>
                <w:bCs/>
                <w:lang w:eastAsia="ru-RU"/>
              </w:rPr>
            </w:pPr>
          </w:p>
        </w:tc>
        <w:tc>
          <w:tcPr>
            <w:tcW w:w="2341" w:type="dxa"/>
            <w:shd w:val="clear" w:color="auto" w:fill="auto"/>
          </w:tcPr>
          <w:p w14:paraId="5B407F27" w14:textId="77777777" w:rsidR="00BD3899" w:rsidRPr="00BD3899" w:rsidRDefault="00BD3899" w:rsidP="00BD3899">
            <w:pPr>
              <w:widowControl/>
              <w:suppressAutoHyphens w:val="0"/>
              <w:autoSpaceDE/>
              <w:jc w:val="both"/>
              <w:rPr>
                <w:rFonts w:ascii="Times New Roman" w:hAnsi="Times New Roman" w:cs="Times New Roman"/>
                <w:bCs/>
                <w:lang w:eastAsia="ru-RU"/>
              </w:rPr>
            </w:pPr>
            <w:r w:rsidRPr="00BD3899">
              <w:rPr>
                <w:rFonts w:ascii="Times New Roman" w:hAnsi="Times New Roman" w:cs="Times New Roman"/>
                <w:bCs/>
                <w:lang w:eastAsia="ru-RU"/>
              </w:rPr>
              <w:t xml:space="preserve">пункт 2 статьи 29 </w:t>
            </w:r>
            <w:r w:rsidRPr="00BD3899">
              <w:rPr>
                <w:rFonts w:ascii="Times New Roman" w:hAnsi="Times New Roman" w:cs="Times New Roman"/>
                <w:lang w:eastAsia="ru-RU"/>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shd w:val="clear" w:color="auto" w:fill="auto"/>
          </w:tcPr>
          <w:p w14:paraId="545AEE68"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685" w:type="dxa"/>
            <w:shd w:val="clear" w:color="auto" w:fill="auto"/>
          </w:tcPr>
          <w:p w14:paraId="3F78F38F"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615" w:type="dxa"/>
            <w:tcBorders>
              <w:bottom w:val="single" w:sz="4" w:space="0" w:color="auto"/>
            </w:tcBorders>
            <w:shd w:val="clear" w:color="auto" w:fill="auto"/>
          </w:tcPr>
          <w:p w14:paraId="1E247E62"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c>
          <w:tcPr>
            <w:tcW w:w="1421" w:type="dxa"/>
            <w:shd w:val="clear" w:color="auto" w:fill="auto"/>
          </w:tcPr>
          <w:p w14:paraId="79112960" w14:textId="77777777" w:rsidR="00BD3899" w:rsidRPr="00BD3899" w:rsidRDefault="00BD3899" w:rsidP="00BD3899">
            <w:pPr>
              <w:suppressAutoHyphens w:val="0"/>
              <w:autoSpaceDN w:val="0"/>
              <w:adjustRightInd w:val="0"/>
              <w:ind w:firstLine="720"/>
              <w:jc w:val="both"/>
              <w:rPr>
                <w:rFonts w:ascii="Times New Roman" w:hAnsi="Times New Roman" w:cs="Times New Roman"/>
                <w:lang w:eastAsia="ru-RU"/>
              </w:rPr>
            </w:pPr>
          </w:p>
        </w:tc>
      </w:tr>
    </w:tbl>
    <w:p w14:paraId="52A7394A" w14:textId="77777777" w:rsidR="00BD3899" w:rsidRPr="00BD3899" w:rsidRDefault="00BD3899" w:rsidP="00BD389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05"/>
        </w:tabs>
        <w:suppressAutoHyphens w:val="0"/>
        <w:autoSpaceDE/>
        <w:jc w:val="both"/>
        <w:rPr>
          <w:rFonts w:ascii="Times New Roman" w:hAnsi="Times New Roman" w:cs="Times New Roman"/>
          <w:sz w:val="26"/>
          <w:szCs w:val="26"/>
          <w:lang w:eastAsia="ru-RU"/>
        </w:rPr>
      </w:pPr>
    </w:p>
    <w:tbl>
      <w:tblPr>
        <w:tblW w:w="3260" w:type="dxa"/>
        <w:tblInd w:w="12157" w:type="dxa"/>
        <w:tblLook w:val="04A0" w:firstRow="1" w:lastRow="0" w:firstColumn="1" w:lastColumn="0" w:noHBand="0" w:noVBand="1"/>
      </w:tblPr>
      <w:tblGrid>
        <w:gridCol w:w="3260"/>
      </w:tblGrid>
      <w:tr w:rsidR="00BD3899" w:rsidRPr="00BD3899" w14:paraId="626E1548" w14:textId="77777777" w:rsidTr="0033564E">
        <w:tc>
          <w:tcPr>
            <w:tcW w:w="3260" w:type="dxa"/>
            <w:shd w:val="clear" w:color="auto" w:fill="auto"/>
          </w:tcPr>
          <w:p w14:paraId="744DA98A" w14:textId="77777777" w:rsidR="00BD3899" w:rsidRPr="00BD3899" w:rsidRDefault="00BD3899" w:rsidP="00BD3899">
            <w:pPr>
              <w:widowControl/>
              <w:tabs>
                <w:tab w:val="left" w:pos="0"/>
              </w:tabs>
              <w:suppressAutoHyphens w:val="0"/>
              <w:autoSpaceDE/>
              <w:jc w:val="both"/>
              <w:rPr>
                <w:rFonts w:ascii="Times New Roman" w:hAnsi="Times New Roman" w:cs="Times New Roman"/>
                <w:lang w:eastAsia="ru-RU"/>
              </w:rPr>
            </w:pPr>
          </w:p>
        </w:tc>
      </w:tr>
    </w:tbl>
    <w:p w14:paraId="343358A1" w14:textId="77777777" w:rsidR="00BD3899" w:rsidRPr="00BD3899" w:rsidRDefault="00BD3899" w:rsidP="00BD3899">
      <w:pPr>
        <w:widowControl/>
        <w:suppressAutoHyphens w:val="0"/>
        <w:autoSpaceDE/>
        <w:jc w:val="both"/>
        <w:rPr>
          <w:rFonts w:ascii="Times New Roman" w:hAnsi="Times New Roman" w:cs="Times New Roman"/>
          <w:lang w:eastAsia="ru-RU"/>
        </w:rPr>
      </w:pPr>
    </w:p>
    <w:p w14:paraId="52B078B7" w14:textId="77777777" w:rsidR="00BD3899" w:rsidRPr="00B3699C" w:rsidRDefault="00BD3899" w:rsidP="00B3699C">
      <w:pPr>
        <w:jc w:val="right"/>
        <w:rPr>
          <w:rFonts w:ascii="Times New Roman" w:hAnsi="Times New Roman"/>
          <w:sz w:val="28"/>
          <w:szCs w:val="28"/>
        </w:rPr>
      </w:pPr>
    </w:p>
    <w:sectPr w:rsidR="00BD3899" w:rsidRPr="00B3699C" w:rsidSect="006D1E60">
      <w:headerReference w:type="default" r:id="rId21"/>
      <w:pgSz w:w="11906" w:h="16838"/>
      <w:pgMar w:top="1134" w:right="1418"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1E85C" w14:textId="77777777" w:rsidR="00150452" w:rsidRDefault="00150452">
      <w:r>
        <w:separator/>
      </w:r>
    </w:p>
  </w:endnote>
  <w:endnote w:type="continuationSeparator" w:id="0">
    <w:p w14:paraId="7B188494" w14:textId="77777777" w:rsidR="00150452" w:rsidRDefault="0015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AAAF2" w14:textId="77777777" w:rsidR="00150452" w:rsidRDefault="00150452">
      <w:r>
        <w:separator/>
      </w:r>
    </w:p>
  </w:footnote>
  <w:footnote w:type="continuationSeparator" w:id="0">
    <w:p w14:paraId="25C2616F" w14:textId="77777777" w:rsidR="00150452" w:rsidRDefault="00150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507065"/>
      <w:docPartObj>
        <w:docPartGallery w:val="Page Numbers (Top of Page)"/>
        <w:docPartUnique/>
      </w:docPartObj>
    </w:sdtPr>
    <w:sdtEndPr>
      <w:rPr>
        <w:rFonts w:ascii="Times New Roman" w:hAnsi="Times New Roman" w:cs="Times New Roman"/>
      </w:rPr>
    </w:sdtEndPr>
    <w:sdtContent>
      <w:p w14:paraId="2B355625" w14:textId="77777777" w:rsidR="00FA2A2B" w:rsidRPr="00DE6BDD" w:rsidRDefault="00FA2A2B" w:rsidP="00DE6BDD">
        <w:pPr>
          <w:pStyle w:val="af1"/>
          <w:jc w:val="center"/>
          <w:rPr>
            <w:rFonts w:ascii="Times New Roman" w:hAnsi="Times New Roman" w:cs="Times New Roman"/>
          </w:rPr>
        </w:pPr>
        <w:r w:rsidRPr="00DE6BDD">
          <w:rPr>
            <w:rFonts w:ascii="Times New Roman" w:hAnsi="Times New Roman" w:cs="Times New Roman"/>
          </w:rPr>
          <w:fldChar w:fldCharType="begin"/>
        </w:r>
        <w:r w:rsidRPr="00DE6BDD">
          <w:rPr>
            <w:rFonts w:ascii="Times New Roman" w:hAnsi="Times New Roman" w:cs="Times New Roman"/>
          </w:rPr>
          <w:instrText>PAGE   \* MERGEFORMAT</w:instrText>
        </w:r>
        <w:r w:rsidRPr="00DE6BDD">
          <w:rPr>
            <w:rFonts w:ascii="Times New Roman" w:hAnsi="Times New Roman" w:cs="Times New Roman"/>
          </w:rPr>
          <w:fldChar w:fldCharType="separate"/>
        </w:r>
        <w:r w:rsidR="00150452" w:rsidRPr="00150452">
          <w:rPr>
            <w:rFonts w:ascii="Times New Roman" w:hAnsi="Times New Roman" w:cs="Times New Roman"/>
            <w:noProof/>
            <w:lang w:val="ru-RU"/>
          </w:rPr>
          <w:t>1</w:t>
        </w:r>
        <w:r w:rsidRPr="00DE6BDD">
          <w:rPr>
            <w:rFonts w:ascii="Times New Roman" w:hAnsi="Times New Roman" w:cs="Times New Roman"/>
          </w:rPr>
          <w:fldChar w:fldCharType="end"/>
        </w:r>
      </w:p>
    </w:sdtContent>
  </w:sdt>
  <w:p w14:paraId="38368B01" w14:textId="77777777" w:rsidR="00FA2A2B" w:rsidRPr="00C51E9C" w:rsidRDefault="00FA2A2B" w:rsidP="00EC117B">
    <w:pPr>
      <w:pStyle w:val="af1"/>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11">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4">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30">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5">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6">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7">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8">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29"/>
  </w:num>
  <w:num w:numId="8">
    <w:abstractNumId w:val="7"/>
  </w:num>
  <w:num w:numId="9">
    <w:abstractNumId w:val="37"/>
  </w:num>
  <w:num w:numId="10">
    <w:abstractNumId w:val="31"/>
  </w:num>
  <w:num w:numId="11">
    <w:abstractNumId w:val="22"/>
  </w:num>
  <w:num w:numId="12">
    <w:abstractNumId w:val="36"/>
  </w:num>
  <w:num w:numId="13">
    <w:abstractNumId w:val="32"/>
  </w:num>
  <w:num w:numId="14">
    <w:abstractNumId w:val="45"/>
  </w:num>
  <w:num w:numId="15">
    <w:abstractNumId w:val="12"/>
  </w:num>
  <w:num w:numId="16">
    <w:abstractNumId w:val="5"/>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4"/>
  </w:num>
  <w:num w:numId="20">
    <w:abstractNumId w:val="28"/>
  </w:num>
  <w:num w:numId="21">
    <w:abstractNumId w:val="25"/>
  </w:num>
  <w:num w:numId="22">
    <w:abstractNumId w:val="46"/>
  </w:num>
  <w:num w:numId="23">
    <w:abstractNumId w:val="38"/>
  </w:num>
  <w:num w:numId="24">
    <w:abstractNumId w:val="47"/>
  </w:num>
  <w:num w:numId="25">
    <w:abstractNumId w:val="40"/>
  </w:num>
  <w:num w:numId="26">
    <w:abstractNumId w:val="43"/>
  </w:num>
  <w:num w:numId="27">
    <w:abstractNumId w:val="11"/>
  </w:num>
  <w:num w:numId="28">
    <w:abstractNumId w:val="8"/>
  </w:num>
  <w:num w:numId="29">
    <w:abstractNumId w:val="16"/>
  </w:num>
  <w:num w:numId="30">
    <w:abstractNumId w:val="20"/>
  </w:num>
  <w:num w:numId="31">
    <w:abstractNumId w:val="30"/>
  </w:num>
  <w:num w:numId="32">
    <w:abstractNumId w:val="24"/>
  </w:num>
  <w:num w:numId="33">
    <w:abstractNumId w:val="15"/>
  </w:num>
  <w:num w:numId="34">
    <w:abstractNumId w:val="26"/>
  </w:num>
  <w:num w:numId="35">
    <w:abstractNumId w:val="42"/>
  </w:num>
  <w:num w:numId="36">
    <w:abstractNumId w:val="21"/>
  </w:num>
  <w:num w:numId="37">
    <w:abstractNumId w:val="19"/>
  </w:num>
  <w:num w:numId="38">
    <w:abstractNumId w:val="33"/>
  </w:num>
  <w:num w:numId="39">
    <w:abstractNumId w:val="6"/>
  </w:num>
  <w:num w:numId="40">
    <w:abstractNumId w:val="13"/>
  </w:num>
  <w:num w:numId="41">
    <w:abstractNumId w:val="35"/>
  </w:num>
  <w:num w:numId="42">
    <w:abstractNumId w:val="23"/>
  </w:num>
  <w:num w:numId="43">
    <w:abstractNumId w:val="41"/>
  </w:num>
  <w:num w:numId="44">
    <w:abstractNumId w:val="14"/>
  </w:num>
  <w:num w:numId="45">
    <w:abstractNumId w:val="34"/>
  </w:num>
  <w:num w:numId="46">
    <w:abstractNumId w:val="18"/>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5454"/>
    <w:rsid w:val="00006EDE"/>
    <w:rsid w:val="000110A1"/>
    <w:rsid w:val="00082E1C"/>
    <w:rsid w:val="0009221D"/>
    <w:rsid w:val="0009784A"/>
    <w:rsid w:val="000A1D9D"/>
    <w:rsid w:val="000A3FFA"/>
    <w:rsid w:val="000B64F5"/>
    <w:rsid w:val="000B7895"/>
    <w:rsid w:val="000C2FF0"/>
    <w:rsid w:val="000D0910"/>
    <w:rsid w:val="000F0D19"/>
    <w:rsid w:val="00127341"/>
    <w:rsid w:val="00130B54"/>
    <w:rsid w:val="00131CE8"/>
    <w:rsid w:val="0013263D"/>
    <w:rsid w:val="00150452"/>
    <w:rsid w:val="001570C6"/>
    <w:rsid w:val="001650C9"/>
    <w:rsid w:val="0016723D"/>
    <w:rsid w:val="00174C5A"/>
    <w:rsid w:val="0018265F"/>
    <w:rsid w:val="00190F4B"/>
    <w:rsid w:val="001B56B5"/>
    <w:rsid w:val="001C4AF9"/>
    <w:rsid w:val="001E2DA3"/>
    <w:rsid w:val="001F2FCD"/>
    <w:rsid w:val="00201CAA"/>
    <w:rsid w:val="00222017"/>
    <w:rsid w:val="0023062C"/>
    <w:rsid w:val="002814CD"/>
    <w:rsid w:val="00284E80"/>
    <w:rsid w:val="00297C8C"/>
    <w:rsid w:val="00297E40"/>
    <w:rsid w:val="002A3ED1"/>
    <w:rsid w:val="002B498D"/>
    <w:rsid w:val="002E41BF"/>
    <w:rsid w:val="002F6522"/>
    <w:rsid w:val="003024D2"/>
    <w:rsid w:val="00305E5A"/>
    <w:rsid w:val="00307543"/>
    <w:rsid w:val="00356A90"/>
    <w:rsid w:val="00373989"/>
    <w:rsid w:val="00384D64"/>
    <w:rsid w:val="00384DCA"/>
    <w:rsid w:val="00386B46"/>
    <w:rsid w:val="003B4A10"/>
    <w:rsid w:val="003F1243"/>
    <w:rsid w:val="00403D49"/>
    <w:rsid w:val="0042386B"/>
    <w:rsid w:val="00434D6B"/>
    <w:rsid w:val="00445183"/>
    <w:rsid w:val="00466624"/>
    <w:rsid w:val="004714E6"/>
    <w:rsid w:val="004934C7"/>
    <w:rsid w:val="004A3EA4"/>
    <w:rsid w:val="004B6C82"/>
    <w:rsid w:val="004C3947"/>
    <w:rsid w:val="004E0A4D"/>
    <w:rsid w:val="004E688D"/>
    <w:rsid w:val="0050381D"/>
    <w:rsid w:val="00511BBF"/>
    <w:rsid w:val="005122FD"/>
    <w:rsid w:val="0052786F"/>
    <w:rsid w:val="00532050"/>
    <w:rsid w:val="0054209D"/>
    <w:rsid w:val="00554C5E"/>
    <w:rsid w:val="00556E22"/>
    <w:rsid w:val="005641F7"/>
    <w:rsid w:val="00572016"/>
    <w:rsid w:val="005747E5"/>
    <w:rsid w:val="00577ACC"/>
    <w:rsid w:val="0058571B"/>
    <w:rsid w:val="00591FAA"/>
    <w:rsid w:val="005C4963"/>
    <w:rsid w:val="005D3194"/>
    <w:rsid w:val="005D4CF3"/>
    <w:rsid w:val="005E47A8"/>
    <w:rsid w:val="005E6913"/>
    <w:rsid w:val="005F7A0E"/>
    <w:rsid w:val="006007E6"/>
    <w:rsid w:val="00623B16"/>
    <w:rsid w:val="0066766A"/>
    <w:rsid w:val="00682173"/>
    <w:rsid w:val="006B2DC2"/>
    <w:rsid w:val="006B5870"/>
    <w:rsid w:val="006D1E60"/>
    <w:rsid w:val="006D58A2"/>
    <w:rsid w:val="006D7FCA"/>
    <w:rsid w:val="006E139D"/>
    <w:rsid w:val="00737BFC"/>
    <w:rsid w:val="007455D4"/>
    <w:rsid w:val="00770A6C"/>
    <w:rsid w:val="00770DB5"/>
    <w:rsid w:val="00775B3B"/>
    <w:rsid w:val="00783BF7"/>
    <w:rsid w:val="007A0E77"/>
    <w:rsid w:val="007B3D0B"/>
    <w:rsid w:val="007C267F"/>
    <w:rsid w:val="007C3029"/>
    <w:rsid w:val="007C3F71"/>
    <w:rsid w:val="007C4B15"/>
    <w:rsid w:val="007F32EE"/>
    <w:rsid w:val="007F4AB0"/>
    <w:rsid w:val="00817F0A"/>
    <w:rsid w:val="0083761E"/>
    <w:rsid w:val="00837960"/>
    <w:rsid w:val="0084459B"/>
    <w:rsid w:val="00846CF2"/>
    <w:rsid w:val="00852ADC"/>
    <w:rsid w:val="00856080"/>
    <w:rsid w:val="00872B49"/>
    <w:rsid w:val="00880C25"/>
    <w:rsid w:val="008B680E"/>
    <w:rsid w:val="008C17C2"/>
    <w:rsid w:val="008C61DE"/>
    <w:rsid w:val="008D1F35"/>
    <w:rsid w:val="008D6C24"/>
    <w:rsid w:val="008E1747"/>
    <w:rsid w:val="008E3445"/>
    <w:rsid w:val="008F12B4"/>
    <w:rsid w:val="00903487"/>
    <w:rsid w:val="00937093"/>
    <w:rsid w:val="00937BB4"/>
    <w:rsid w:val="00941DB6"/>
    <w:rsid w:val="009863A1"/>
    <w:rsid w:val="00995628"/>
    <w:rsid w:val="009C0D84"/>
    <w:rsid w:val="009C52DC"/>
    <w:rsid w:val="009F55DA"/>
    <w:rsid w:val="00A02C9B"/>
    <w:rsid w:val="00A06F43"/>
    <w:rsid w:val="00A10400"/>
    <w:rsid w:val="00A149E0"/>
    <w:rsid w:val="00A45612"/>
    <w:rsid w:val="00A81BF8"/>
    <w:rsid w:val="00A8647C"/>
    <w:rsid w:val="00A87DCE"/>
    <w:rsid w:val="00A91EAB"/>
    <w:rsid w:val="00A9340B"/>
    <w:rsid w:val="00A9613C"/>
    <w:rsid w:val="00AB3522"/>
    <w:rsid w:val="00AB3F41"/>
    <w:rsid w:val="00AB6010"/>
    <w:rsid w:val="00AD3C7A"/>
    <w:rsid w:val="00AF56C7"/>
    <w:rsid w:val="00AF5F4C"/>
    <w:rsid w:val="00B07CD9"/>
    <w:rsid w:val="00B324F8"/>
    <w:rsid w:val="00B3699C"/>
    <w:rsid w:val="00B36D95"/>
    <w:rsid w:val="00B650FD"/>
    <w:rsid w:val="00B703CB"/>
    <w:rsid w:val="00BB5804"/>
    <w:rsid w:val="00BD3899"/>
    <w:rsid w:val="00BE22CA"/>
    <w:rsid w:val="00BE4A84"/>
    <w:rsid w:val="00C20B22"/>
    <w:rsid w:val="00C327A2"/>
    <w:rsid w:val="00C44205"/>
    <w:rsid w:val="00C510DD"/>
    <w:rsid w:val="00C64B52"/>
    <w:rsid w:val="00C770C8"/>
    <w:rsid w:val="00C8078F"/>
    <w:rsid w:val="00C858C6"/>
    <w:rsid w:val="00C9594D"/>
    <w:rsid w:val="00CB4A62"/>
    <w:rsid w:val="00CC25AA"/>
    <w:rsid w:val="00CC4778"/>
    <w:rsid w:val="00CC640E"/>
    <w:rsid w:val="00CC702F"/>
    <w:rsid w:val="00CD1034"/>
    <w:rsid w:val="00CD5128"/>
    <w:rsid w:val="00D01420"/>
    <w:rsid w:val="00D03EC9"/>
    <w:rsid w:val="00D13241"/>
    <w:rsid w:val="00D21D4E"/>
    <w:rsid w:val="00D42BC3"/>
    <w:rsid w:val="00D432C5"/>
    <w:rsid w:val="00D55D89"/>
    <w:rsid w:val="00D63220"/>
    <w:rsid w:val="00D6406E"/>
    <w:rsid w:val="00D760AD"/>
    <w:rsid w:val="00D853CC"/>
    <w:rsid w:val="00D92E72"/>
    <w:rsid w:val="00D96D89"/>
    <w:rsid w:val="00DB20CF"/>
    <w:rsid w:val="00DB4D2E"/>
    <w:rsid w:val="00DB755C"/>
    <w:rsid w:val="00DB7584"/>
    <w:rsid w:val="00DE6BDD"/>
    <w:rsid w:val="00E0114A"/>
    <w:rsid w:val="00E01453"/>
    <w:rsid w:val="00E044F2"/>
    <w:rsid w:val="00E05809"/>
    <w:rsid w:val="00E06F8F"/>
    <w:rsid w:val="00E17665"/>
    <w:rsid w:val="00E26CCD"/>
    <w:rsid w:val="00E26D55"/>
    <w:rsid w:val="00E65542"/>
    <w:rsid w:val="00EC117B"/>
    <w:rsid w:val="00ED6719"/>
    <w:rsid w:val="00ED7A1B"/>
    <w:rsid w:val="00EE1ABB"/>
    <w:rsid w:val="00F00BDC"/>
    <w:rsid w:val="00F1649A"/>
    <w:rsid w:val="00F17A1E"/>
    <w:rsid w:val="00F2308D"/>
    <w:rsid w:val="00F33FF9"/>
    <w:rsid w:val="00F428B0"/>
    <w:rsid w:val="00F433FD"/>
    <w:rsid w:val="00FA2A2B"/>
    <w:rsid w:val="00FB1D05"/>
    <w:rsid w:val="00FF35DE"/>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11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99"/>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99"/>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4879">
      <w:bodyDiv w:val="1"/>
      <w:marLeft w:val="0"/>
      <w:marRight w:val="0"/>
      <w:marTop w:val="0"/>
      <w:marBottom w:val="0"/>
      <w:divBdr>
        <w:top w:val="none" w:sz="0" w:space="0" w:color="auto"/>
        <w:left w:val="none" w:sz="0" w:space="0" w:color="auto"/>
        <w:bottom w:val="none" w:sz="0" w:space="0" w:color="auto"/>
        <w:right w:val="none" w:sz="0" w:space="0" w:color="auto"/>
      </w:divBdr>
    </w:div>
    <w:div w:id="626858338">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5B79940C78BFB2ACD19FA90EB9324C281F15150D2D0AD5E3EC9143EF4880899C16190E4B31EC60BF95DE02DB9E271394E5F2E8AF5D1EEAAJDLCK" TargetMode="External"/><Relationship Id="rId18" Type="http://schemas.openxmlformats.org/officeDocument/2006/relationships/hyperlink" Target="consultantplus://offline/ref=B5B79940C78BFB2ACD19FA90EB9324C281F15150D2D0AD5E3EC9143EF4880899C16190E4B31EC608F65DE02DB9E271394E5F2E8AF5D1EEAAJDLC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B5B79940C78BFB2ACD19FA90EB9324C281F15150D2D0AD5E3EC9143EF4880899C16190E4B31EC60BF75DE02DB9E271394E5F2E8AF5D1EEAAJDLCK" TargetMode="External"/><Relationship Id="rId17" Type="http://schemas.openxmlformats.org/officeDocument/2006/relationships/hyperlink" Target="consultantplus://offline/ref=B5B79940C78BFB2ACD19FA90EB9324C281F15150D2D0AD5E3EC9143EF4880899C16190E4B31EC608F65DE02DB9E271394E5F2E8AF5D1EEAAJDLCK" TargetMode="External"/><Relationship Id="rId2" Type="http://schemas.openxmlformats.org/officeDocument/2006/relationships/numbering" Target="numbering.xml"/><Relationship Id="rId16" Type="http://schemas.openxmlformats.org/officeDocument/2006/relationships/hyperlink" Target="consultantplus://offline/ref=B5B79940C78BFB2ACD19FA90EB9324C281F15150D2D0AD5E3EC9143EF4880899C16190E4B31EC608F65DE02DB9E271394E5F2E8AF5D1EEAAJDLCK" TargetMode="External"/><Relationship Id="rId20" Type="http://schemas.openxmlformats.org/officeDocument/2006/relationships/hyperlink" Target="consultantplus://offline/ref=B5B79940C78BFB2ACD19FA90EB9324C281F15150D2D0AD5E3EC9143EF4880899C16190E4B31EC20DF35DE02DB9E271394E5F2E8AF5D1EEAAJDLC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B79940C78BFB2ACD19FA90EB9324C281F15150D2D0AD5E3EC9143EF4880899C16190E4B31EC30FF75DE02DB9E271394E5F2E8AF5D1EEAAJDLCK" TargetMode="External"/><Relationship Id="rId5" Type="http://schemas.openxmlformats.org/officeDocument/2006/relationships/settings" Target="settings.xml"/><Relationship Id="rId15" Type="http://schemas.openxmlformats.org/officeDocument/2006/relationships/hyperlink" Target="consultantplus://offline/ref=B5B79940C78BFB2ACD19FA90EB9324C281F15150D2D0AD5E3EC9143EF4880899C16190E4B31EC60AF55DE02DB9E271394E5F2E8AF5D1EEAAJDLCK" TargetMode="External"/><Relationship Id="rId23" Type="http://schemas.openxmlformats.org/officeDocument/2006/relationships/theme" Target="theme/theme1.xml"/><Relationship Id="rId10" Type="http://schemas.openxmlformats.org/officeDocument/2006/relationships/hyperlink" Target="consultantplus://offline/ref=B5B79940C78BFB2ACD19FA90EB9324C281F15150D2D0AD5E3EC9143EF4880899C16190E4B31EC30FF35DE02DB9E271394E5F2E8AF5D1EEAAJDLCK" TargetMode="External"/><Relationship Id="rId19" Type="http://schemas.openxmlformats.org/officeDocument/2006/relationships/hyperlink" Target="consultantplus://offline/ref=B5B79940C78BFB2ACD19FA90EB9324C281F15150D2D0AD5E3EC9143EF4880899C16190E4B31EC20DF35DE02DB9E271394E5F2E8AF5D1EEAAJDLCK" TargetMode="External"/><Relationship Id="rId4" Type="http://schemas.microsoft.com/office/2007/relationships/stylesWithEffects" Target="stylesWithEffects.xml"/><Relationship Id="rId9" Type="http://schemas.openxmlformats.org/officeDocument/2006/relationships/hyperlink" Target="consultantplus://offline/ref=B5B79940C78BFB2ACD19FA90EB9324C281F15150D2D0AD5E3EC9143EF4880899C16190E4B31EC30FF35DE02DB9E271394E5F2E8AF5D1EEAAJDLCK" TargetMode="External"/><Relationship Id="rId14" Type="http://schemas.openxmlformats.org/officeDocument/2006/relationships/hyperlink" Target="consultantplus://offline/ref=B5B79940C78BFB2ACD19FA90EB9324C281F15150D2D0AD5E3EC9143EF4880899C16190E4B31EC608F65DE02DB9E271394E5F2E8AF5D1EEAAJDLC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07B44-C926-4F91-B398-2C2A6D71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1997</Words>
  <Characters>11384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Пользователь Windows</cp:lastModifiedBy>
  <cp:revision>2</cp:revision>
  <cp:lastPrinted>2025-05-21T07:51:00Z</cp:lastPrinted>
  <dcterms:created xsi:type="dcterms:W3CDTF">2025-05-21T07:52:00Z</dcterms:created>
  <dcterms:modified xsi:type="dcterms:W3CDTF">2025-05-21T07:52:00Z</dcterms:modified>
</cp:coreProperties>
</file>